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02DB2" w14:textId="77777777" w:rsidR="00B86FB2" w:rsidRDefault="00B86FB2" w:rsidP="00B86FB2">
      <w:pPr>
        <w:spacing w:line="240" w:lineRule="auto"/>
        <w:jc w:val="center"/>
      </w:pPr>
    </w:p>
    <w:p w14:paraId="3635A8BB" w14:textId="5236DB35" w:rsidR="00B86FB2" w:rsidRPr="001C6101" w:rsidRDefault="00B86FB2" w:rsidP="00B86FB2">
      <w:pPr>
        <w:spacing w:line="240" w:lineRule="auto"/>
        <w:jc w:val="center"/>
        <w:rPr>
          <w:b/>
          <w:sz w:val="28"/>
        </w:rPr>
      </w:pPr>
      <w:r w:rsidRPr="001C6101">
        <w:rPr>
          <w:b/>
          <w:sz w:val="28"/>
        </w:rPr>
        <w:t>SAKARA WAGE</w:t>
      </w:r>
      <w:r w:rsidR="000E1B79">
        <w:rPr>
          <w:b/>
          <w:sz w:val="28"/>
        </w:rPr>
        <w:t>S, MSW</w:t>
      </w:r>
    </w:p>
    <w:p w14:paraId="6146C16D" w14:textId="214CBBEA" w:rsidR="000D7F7B" w:rsidRDefault="000D7F7B" w:rsidP="000D7F7B">
      <w:pPr>
        <w:spacing w:line="240" w:lineRule="auto"/>
        <w:jc w:val="center"/>
      </w:pPr>
      <w:r>
        <w:t>Curriculum Vitae</w:t>
      </w:r>
    </w:p>
    <w:p w14:paraId="22009B08" w14:textId="0F298861" w:rsidR="000D7F7B" w:rsidRPr="000D7F7B" w:rsidRDefault="00B86FB2" w:rsidP="000D7F7B">
      <w:pPr>
        <w:spacing w:line="240" w:lineRule="auto"/>
        <w:jc w:val="center"/>
        <w:rPr>
          <w:sz w:val="20"/>
        </w:rPr>
      </w:pPr>
      <w:r>
        <w:rPr>
          <w:sz w:val="20"/>
        </w:rPr>
        <w:t>Doctoral</w:t>
      </w:r>
      <w:r w:rsidR="000D7F7B" w:rsidRPr="000D7F7B">
        <w:rPr>
          <w:sz w:val="20"/>
        </w:rPr>
        <w:t xml:space="preserve"> Student, School of Social Work</w:t>
      </w:r>
    </w:p>
    <w:p w14:paraId="4CCBB8A2" w14:textId="77777777" w:rsidR="000D7F7B" w:rsidRPr="000D7F7B" w:rsidRDefault="000D7F7B" w:rsidP="000D7F7B">
      <w:pPr>
        <w:spacing w:line="240" w:lineRule="auto"/>
        <w:jc w:val="center"/>
        <w:rPr>
          <w:sz w:val="20"/>
        </w:rPr>
      </w:pPr>
      <w:r w:rsidRPr="000D7F7B">
        <w:rPr>
          <w:sz w:val="20"/>
        </w:rPr>
        <w:t xml:space="preserve">University of Wisconsin-Madison </w:t>
      </w:r>
    </w:p>
    <w:p w14:paraId="2518A4E8" w14:textId="578C91F8" w:rsidR="00BA494C" w:rsidRPr="000D7F7B" w:rsidRDefault="00BA494C" w:rsidP="000D7F7B">
      <w:pPr>
        <w:spacing w:line="240" w:lineRule="auto"/>
        <w:rPr>
          <w:sz w:val="22"/>
          <w:u w:val="single"/>
        </w:rPr>
      </w:pPr>
    </w:p>
    <w:p w14:paraId="3EE0E6B0" w14:textId="1DBDA395" w:rsidR="000D7F7B" w:rsidRPr="000D7F7B" w:rsidRDefault="00162257" w:rsidP="00A71360">
      <w:pPr>
        <w:spacing w:line="240" w:lineRule="auto"/>
        <w:ind w:left="1440" w:right="1440"/>
        <w:rPr>
          <w:sz w:val="20"/>
        </w:rPr>
      </w:pPr>
      <w:r>
        <w:rPr>
          <w:sz w:val="20"/>
        </w:rPr>
        <w:t>School of Social Work</w:t>
      </w:r>
      <w:r>
        <w:rPr>
          <w:sz w:val="20"/>
        </w:rPr>
        <w:tab/>
      </w:r>
      <w:r w:rsidR="000D7F7B" w:rsidRPr="000D7F7B">
        <w:rPr>
          <w:sz w:val="20"/>
        </w:rPr>
        <w:t xml:space="preserve"> </w:t>
      </w:r>
      <w:r w:rsidR="000D7F7B" w:rsidRPr="000D7F7B">
        <w:rPr>
          <w:sz w:val="20"/>
        </w:rPr>
        <w:tab/>
      </w:r>
      <w:r w:rsidR="00AF1546">
        <w:rPr>
          <w:sz w:val="20"/>
        </w:rPr>
        <w:tab/>
      </w:r>
      <w:r w:rsidR="00AF1546">
        <w:rPr>
          <w:sz w:val="20"/>
        </w:rPr>
        <w:tab/>
      </w:r>
      <w:r w:rsidR="008649B4">
        <w:rPr>
          <w:sz w:val="20"/>
        </w:rPr>
        <w:t xml:space="preserve">    </w:t>
      </w:r>
      <w:r w:rsidR="005C75D1">
        <w:rPr>
          <w:sz w:val="20"/>
        </w:rPr>
        <w:t xml:space="preserve"> </w:t>
      </w:r>
      <w:r w:rsidR="008649B4">
        <w:rPr>
          <w:sz w:val="20"/>
        </w:rPr>
        <w:t xml:space="preserve"> </w:t>
      </w:r>
      <w:r w:rsidR="000F6870">
        <w:rPr>
          <w:sz w:val="20"/>
        </w:rPr>
        <w:t xml:space="preserve">    </w:t>
      </w:r>
      <w:r w:rsidR="000D7F7B" w:rsidRPr="000D7F7B">
        <w:rPr>
          <w:sz w:val="20"/>
        </w:rPr>
        <w:t>Tel: (</w:t>
      </w:r>
      <w:r w:rsidR="001C6101">
        <w:rPr>
          <w:sz w:val="20"/>
        </w:rPr>
        <w:t>773) 892-6738</w:t>
      </w:r>
    </w:p>
    <w:p w14:paraId="4C34BB1F" w14:textId="0F39480D" w:rsidR="000D7F7B" w:rsidRPr="000D7F7B" w:rsidRDefault="00162257" w:rsidP="00A71360">
      <w:pPr>
        <w:spacing w:line="240" w:lineRule="auto"/>
        <w:ind w:left="720" w:right="1440" w:firstLine="720"/>
        <w:rPr>
          <w:sz w:val="20"/>
        </w:rPr>
      </w:pPr>
      <w:r>
        <w:rPr>
          <w:sz w:val="20"/>
        </w:rPr>
        <w:t>1350 University Avenue</w:t>
      </w:r>
      <w:r w:rsidR="000D7F7B" w:rsidRPr="000D7F7B">
        <w:rPr>
          <w:sz w:val="20"/>
        </w:rPr>
        <w:t xml:space="preserve"> </w:t>
      </w:r>
      <w:r w:rsidR="000D7F7B" w:rsidRPr="000D7F7B">
        <w:rPr>
          <w:sz w:val="20"/>
        </w:rPr>
        <w:tab/>
      </w:r>
      <w:r w:rsidR="000D7F7B" w:rsidRPr="000D7F7B">
        <w:rPr>
          <w:sz w:val="20"/>
        </w:rPr>
        <w:tab/>
      </w:r>
      <w:r w:rsidR="008649B4">
        <w:rPr>
          <w:sz w:val="20"/>
        </w:rPr>
        <w:tab/>
      </w:r>
      <w:r w:rsidR="008649B4">
        <w:rPr>
          <w:sz w:val="20"/>
        </w:rPr>
        <w:tab/>
      </w:r>
      <w:r w:rsidR="005C75D1">
        <w:rPr>
          <w:sz w:val="20"/>
        </w:rPr>
        <w:t xml:space="preserve">   </w:t>
      </w:r>
      <w:r w:rsidR="000D7F7B" w:rsidRPr="000D7F7B">
        <w:rPr>
          <w:sz w:val="20"/>
        </w:rPr>
        <w:t xml:space="preserve">Email: </w:t>
      </w:r>
      <w:hyperlink r:id="rId8" w:history="1">
        <w:r w:rsidR="00290026" w:rsidRPr="00FB5239">
          <w:rPr>
            <w:rStyle w:val="Hyperlink"/>
            <w:sz w:val="20"/>
          </w:rPr>
          <w:t>wages@wisc.edu</w:t>
        </w:r>
      </w:hyperlink>
      <w:r w:rsidR="000D7F7B" w:rsidRPr="000D7F7B">
        <w:rPr>
          <w:sz w:val="20"/>
        </w:rPr>
        <w:t xml:space="preserve"> </w:t>
      </w:r>
    </w:p>
    <w:p w14:paraId="46C8CA55" w14:textId="238DC1B0" w:rsidR="000D7F7B" w:rsidRPr="005C75D1" w:rsidRDefault="000D7F7B" w:rsidP="00A71360">
      <w:pPr>
        <w:spacing w:line="240" w:lineRule="auto"/>
        <w:ind w:left="720" w:right="1440" w:firstLine="720"/>
        <w:rPr>
          <w:sz w:val="22"/>
          <w:u w:val="single"/>
        </w:rPr>
      </w:pPr>
      <w:r w:rsidRPr="000D7F7B">
        <w:rPr>
          <w:sz w:val="20"/>
        </w:rPr>
        <w:t>Madison, WI 53706</w:t>
      </w:r>
      <w:r w:rsidRPr="000D7F7B">
        <w:rPr>
          <w:sz w:val="20"/>
        </w:rPr>
        <w:tab/>
      </w:r>
      <w:r w:rsidRPr="000D7F7B">
        <w:rPr>
          <w:sz w:val="20"/>
        </w:rPr>
        <w:tab/>
      </w:r>
      <w:r w:rsidR="005C75D1">
        <w:rPr>
          <w:sz w:val="20"/>
        </w:rPr>
        <w:t xml:space="preserve">    </w:t>
      </w:r>
      <w:r w:rsidR="008649B4">
        <w:rPr>
          <w:sz w:val="20"/>
        </w:rPr>
        <w:t xml:space="preserve"> </w:t>
      </w:r>
      <w:r w:rsidR="005C75D1">
        <w:rPr>
          <w:sz w:val="20"/>
        </w:rPr>
        <w:t xml:space="preserve">      </w:t>
      </w:r>
      <w:r w:rsidR="00B86D10">
        <w:rPr>
          <w:sz w:val="20"/>
        </w:rPr>
        <w:tab/>
      </w:r>
      <w:r w:rsidR="00B86D10">
        <w:rPr>
          <w:sz w:val="20"/>
        </w:rPr>
        <w:tab/>
        <w:t xml:space="preserve"> </w:t>
      </w:r>
      <w:r w:rsidRPr="005C75D1">
        <w:rPr>
          <w:sz w:val="18"/>
        </w:rPr>
        <w:t>linkedin.com/in/sakarawages</w:t>
      </w:r>
    </w:p>
    <w:p w14:paraId="245748DD" w14:textId="77777777" w:rsidR="00BA494C" w:rsidRDefault="00BA494C" w:rsidP="006D1A3A">
      <w:pPr>
        <w:spacing w:line="240" w:lineRule="auto"/>
        <w:rPr>
          <w:u w:val="single"/>
        </w:rPr>
      </w:pPr>
    </w:p>
    <w:p w14:paraId="6D07C5E2" w14:textId="0A34CB04" w:rsidR="008E4DEC" w:rsidRPr="000D7F7B" w:rsidRDefault="006D1A3A" w:rsidP="00650343">
      <w:pPr>
        <w:spacing w:line="240" w:lineRule="auto"/>
        <w:rPr>
          <w:b/>
          <w:u w:val="single"/>
        </w:rPr>
      </w:pPr>
      <w:r w:rsidRPr="000D7F7B">
        <w:rPr>
          <w:b/>
          <w:u w:val="single"/>
        </w:rPr>
        <w:t>E</w:t>
      </w:r>
      <w:r w:rsidR="005427FB">
        <w:rPr>
          <w:b/>
          <w:u w:val="single"/>
        </w:rPr>
        <w:t>ducation</w:t>
      </w:r>
      <w:r w:rsidRPr="000D7F7B">
        <w:rPr>
          <w:b/>
          <w:u w:val="single"/>
        </w:rPr>
        <w:t xml:space="preserve"> </w:t>
      </w:r>
    </w:p>
    <w:p w14:paraId="4695AC2F" w14:textId="054A9BA1" w:rsidR="006D1A3A" w:rsidRPr="00D33DF7" w:rsidRDefault="006D1A3A" w:rsidP="00650343">
      <w:pPr>
        <w:spacing w:line="240" w:lineRule="auto"/>
        <w:ind w:left="720" w:hanging="720"/>
        <w:rPr>
          <w:sz w:val="22"/>
        </w:rPr>
      </w:pPr>
      <w:r w:rsidRPr="00D33DF7">
        <w:rPr>
          <w:b/>
          <w:sz w:val="22"/>
        </w:rPr>
        <w:t>Ph.D</w:t>
      </w:r>
      <w:r w:rsidRPr="00D33DF7">
        <w:rPr>
          <w:sz w:val="22"/>
        </w:rPr>
        <w:t xml:space="preserve">. </w:t>
      </w:r>
      <w:r w:rsidRPr="00D33DF7">
        <w:rPr>
          <w:sz w:val="22"/>
        </w:rPr>
        <w:tab/>
      </w:r>
      <w:r w:rsidRPr="00D33DF7">
        <w:rPr>
          <w:sz w:val="22"/>
        </w:rPr>
        <w:tab/>
        <w:t>University of Wisconsin</w:t>
      </w:r>
      <w:r w:rsidR="00FA09E6">
        <w:rPr>
          <w:sz w:val="22"/>
        </w:rPr>
        <w:t>-</w:t>
      </w:r>
      <w:r w:rsidRPr="00D33DF7">
        <w:rPr>
          <w:sz w:val="22"/>
        </w:rPr>
        <w:t xml:space="preserve">Madison </w:t>
      </w:r>
      <w:r w:rsidRPr="00D33DF7">
        <w:rPr>
          <w:sz w:val="22"/>
        </w:rPr>
        <w:tab/>
      </w:r>
      <w:r w:rsidRPr="00D33DF7">
        <w:rPr>
          <w:sz w:val="22"/>
        </w:rPr>
        <w:tab/>
      </w:r>
      <w:r w:rsidRPr="00D33DF7">
        <w:rPr>
          <w:sz w:val="22"/>
        </w:rPr>
        <w:tab/>
      </w:r>
      <w:r w:rsidRPr="00D33DF7">
        <w:rPr>
          <w:sz w:val="22"/>
        </w:rPr>
        <w:tab/>
      </w:r>
      <w:r w:rsidRPr="00D33DF7">
        <w:rPr>
          <w:sz w:val="22"/>
        </w:rPr>
        <w:tab/>
      </w:r>
      <w:r w:rsidR="00D33DF7">
        <w:rPr>
          <w:sz w:val="22"/>
        </w:rPr>
        <w:t xml:space="preserve">        </w:t>
      </w:r>
      <w:r w:rsidRPr="00D33DF7">
        <w:rPr>
          <w:sz w:val="22"/>
        </w:rPr>
        <w:t>In Progress</w:t>
      </w:r>
      <w:r w:rsidRPr="00D33DF7">
        <w:rPr>
          <w:sz w:val="22"/>
        </w:rPr>
        <w:br/>
        <w:t xml:space="preserve">            </w:t>
      </w:r>
      <w:r w:rsidR="00D33DF7">
        <w:rPr>
          <w:sz w:val="22"/>
        </w:rPr>
        <w:t xml:space="preserve"> </w:t>
      </w:r>
      <w:r w:rsidRPr="00D33DF7">
        <w:rPr>
          <w:sz w:val="22"/>
        </w:rPr>
        <w:t xml:space="preserve">Doctor of Philosophy in Social Welfare </w:t>
      </w:r>
    </w:p>
    <w:p w14:paraId="62CA3633" w14:textId="6F1DA092" w:rsidR="006D1A3A" w:rsidRPr="00D33DF7" w:rsidRDefault="006D1A3A" w:rsidP="006D1A3A">
      <w:pPr>
        <w:spacing w:line="240" w:lineRule="auto"/>
        <w:ind w:left="720" w:firstLine="720"/>
        <w:rPr>
          <w:sz w:val="22"/>
        </w:rPr>
      </w:pPr>
      <w:r w:rsidRPr="00D33DF7">
        <w:rPr>
          <w:sz w:val="22"/>
        </w:rPr>
        <w:t xml:space="preserve">Advisor: Dr. </w:t>
      </w:r>
      <w:r w:rsidR="00290026">
        <w:rPr>
          <w:sz w:val="22"/>
        </w:rPr>
        <w:t>Marah Curtis</w:t>
      </w:r>
    </w:p>
    <w:p w14:paraId="4D4D21E3" w14:textId="77777777" w:rsidR="006D1A3A" w:rsidRPr="00D33DF7" w:rsidRDefault="006D1A3A" w:rsidP="006D1A3A">
      <w:pPr>
        <w:spacing w:line="240" w:lineRule="auto"/>
        <w:ind w:left="720" w:firstLine="720"/>
        <w:rPr>
          <w:sz w:val="22"/>
        </w:rPr>
      </w:pPr>
    </w:p>
    <w:p w14:paraId="2E4A29A7" w14:textId="7D8C9C68" w:rsidR="006D1A3A" w:rsidRPr="00D33DF7" w:rsidRDefault="006D1A3A" w:rsidP="006D1A3A">
      <w:pPr>
        <w:spacing w:line="240" w:lineRule="auto"/>
        <w:ind w:left="1440" w:hanging="1440"/>
        <w:rPr>
          <w:sz w:val="22"/>
        </w:rPr>
      </w:pPr>
      <w:r w:rsidRPr="00D33DF7">
        <w:rPr>
          <w:b/>
          <w:sz w:val="22"/>
        </w:rPr>
        <w:t>M.S.W.</w:t>
      </w:r>
      <w:r w:rsidRPr="00D33DF7">
        <w:rPr>
          <w:sz w:val="22"/>
        </w:rPr>
        <w:t xml:space="preserve"> </w:t>
      </w:r>
      <w:r w:rsidRPr="00D33DF7">
        <w:rPr>
          <w:sz w:val="22"/>
        </w:rPr>
        <w:tab/>
        <w:t>University of Wisconsin</w:t>
      </w:r>
      <w:r w:rsidR="00FA09E6">
        <w:rPr>
          <w:sz w:val="22"/>
        </w:rPr>
        <w:t>-</w:t>
      </w:r>
      <w:r w:rsidRPr="00D33DF7">
        <w:rPr>
          <w:sz w:val="22"/>
        </w:rPr>
        <w:t xml:space="preserve">Madison </w:t>
      </w:r>
      <w:r w:rsidRPr="00D33DF7">
        <w:rPr>
          <w:sz w:val="22"/>
        </w:rPr>
        <w:tab/>
      </w:r>
      <w:r w:rsidRPr="00D33DF7">
        <w:rPr>
          <w:sz w:val="22"/>
        </w:rPr>
        <w:tab/>
      </w:r>
      <w:r w:rsidRPr="00D33DF7">
        <w:rPr>
          <w:sz w:val="22"/>
        </w:rPr>
        <w:tab/>
      </w:r>
      <w:r w:rsidRPr="00D33DF7">
        <w:rPr>
          <w:sz w:val="22"/>
        </w:rPr>
        <w:tab/>
      </w:r>
      <w:r w:rsidRPr="00D33DF7">
        <w:rPr>
          <w:sz w:val="22"/>
        </w:rPr>
        <w:tab/>
      </w:r>
      <w:r w:rsidR="00D33DF7">
        <w:rPr>
          <w:sz w:val="22"/>
        </w:rPr>
        <w:t xml:space="preserve">        </w:t>
      </w:r>
      <w:r w:rsidR="00D347F6">
        <w:rPr>
          <w:sz w:val="22"/>
        </w:rPr>
        <w:t>May</w:t>
      </w:r>
      <w:r w:rsidR="00C72520">
        <w:rPr>
          <w:sz w:val="22"/>
        </w:rPr>
        <w:t xml:space="preserve"> 2020</w:t>
      </w:r>
      <w:r w:rsidRPr="00D33DF7">
        <w:rPr>
          <w:sz w:val="22"/>
        </w:rPr>
        <w:t xml:space="preserve"> Master of Social Work </w:t>
      </w:r>
    </w:p>
    <w:p w14:paraId="43B0BFC8" w14:textId="2319CCD8" w:rsidR="006D1A3A" w:rsidRPr="00D33DF7" w:rsidRDefault="006D1A3A" w:rsidP="006D1A3A">
      <w:pPr>
        <w:spacing w:line="240" w:lineRule="auto"/>
        <w:ind w:left="1440"/>
        <w:rPr>
          <w:sz w:val="22"/>
        </w:rPr>
      </w:pPr>
      <w:r w:rsidRPr="00D33DF7">
        <w:rPr>
          <w:sz w:val="22"/>
        </w:rPr>
        <w:t xml:space="preserve">Specialization in Child, Youth, &amp; Family Welfare </w:t>
      </w:r>
    </w:p>
    <w:p w14:paraId="2FD449F8" w14:textId="77777777" w:rsidR="006D1A3A" w:rsidRPr="00D33DF7" w:rsidRDefault="006D1A3A" w:rsidP="006D1A3A">
      <w:pPr>
        <w:spacing w:line="240" w:lineRule="auto"/>
        <w:ind w:left="1440"/>
        <w:rPr>
          <w:sz w:val="22"/>
        </w:rPr>
      </w:pPr>
    </w:p>
    <w:p w14:paraId="46B3739D" w14:textId="583724D6" w:rsidR="006D1A3A" w:rsidRPr="00D33DF7" w:rsidRDefault="006D1A3A" w:rsidP="006D1A3A">
      <w:pPr>
        <w:spacing w:line="240" w:lineRule="auto"/>
        <w:ind w:left="1440" w:hanging="1440"/>
        <w:rPr>
          <w:sz w:val="22"/>
        </w:rPr>
      </w:pPr>
      <w:r w:rsidRPr="00D33DF7">
        <w:rPr>
          <w:b/>
          <w:sz w:val="22"/>
        </w:rPr>
        <w:t>B.S</w:t>
      </w:r>
      <w:r w:rsidRPr="00D33DF7">
        <w:rPr>
          <w:sz w:val="22"/>
        </w:rPr>
        <w:t xml:space="preserve">. </w:t>
      </w:r>
      <w:r w:rsidRPr="00D33DF7">
        <w:rPr>
          <w:sz w:val="22"/>
        </w:rPr>
        <w:tab/>
        <w:t>University of Wisconsin</w:t>
      </w:r>
      <w:r w:rsidR="00FA09E6">
        <w:rPr>
          <w:sz w:val="22"/>
        </w:rPr>
        <w:t>-</w:t>
      </w:r>
      <w:r w:rsidRPr="00D33DF7">
        <w:rPr>
          <w:sz w:val="22"/>
        </w:rPr>
        <w:t xml:space="preserve">Platteville </w:t>
      </w:r>
      <w:r w:rsidRPr="00D33DF7">
        <w:rPr>
          <w:sz w:val="22"/>
        </w:rPr>
        <w:tab/>
      </w:r>
      <w:r w:rsidRPr="00D33DF7">
        <w:rPr>
          <w:sz w:val="22"/>
        </w:rPr>
        <w:tab/>
      </w:r>
      <w:r w:rsidRPr="00D33DF7">
        <w:rPr>
          <w:sz w:val="22"/>
        </w:rPr>
        <w:tab/>
      </w:r>
      <w:r w:rsidR="00520801" w:rsidRPr="00D33DF7">
        <w:rPr>
          <w:sz w:val="22"/>
        </w:rPr>
        <w:t xml:space="preserve">  </w:t>
      </w:r>
      <w:r w:rsidRPr="00D33DF7">
        <w:rPr>
          <w:sz w:val="22"/>
        </w:rPr>
        <w:tab/>
      </w:r>
      <w:r w:rsidR="00520801" w:rsidRPr="00D33DF7">
        <w:rPr>
          <w:sz w:val="22"/>
        </w:rPr>
        <w:t xml:space="preserve">       </w:t>
      </w:r>
      <w:r w:rsidR="00D33DF7">
        <w:rPr>
          <w:sz w:val="22"/>
        </w:rPr>
        <w:tab/>
        <w:t xml:space="preserve">         </w:t>
      </w:r>
      <w:r w:rsidRPr="00D33DF7">
        <w:rPr>
          <w:sz w:val="22"/>
        </w:rPr>
        <w:t xml:space="preserve">May 2017 </w:t>
      </w:r>
    </w:p>
    <w:p w14:paraId="46FB880E" w14:textId="49F7E76F" w:rsidR="00FA09E6" w:rsidRPr="00D33DF7" w:rsidRDefault="006D1A3A" w:rsidP="006D1A3A">
      <w:pPr>
        <w:spacing w:line="240" w:lineRule="auto"/>
        <w:ind w:left="1440"/>
        <w:rPr>
          <w:sz w:val="22"/>
        </w:rPr>
      </w:pPr>
      <w:r w:rsidRPr="00D33DF7">
        <w:rPr>
          <w:sz w:val="22"/>
        </w:rPr>
        <w:t xml:space="preserve">Bachelor of Science in Psychology with High Honors </w:t>
      </w:r>
      <w:r w:rsidRPr="00D33DF7">
        <w:rPr>
          <w:sz w:val="22"/>
        </w:rPr>
        <w:tab/>
      </w:r>
      <w:r w:rsidRPr="00D33DF7">
        <w:rPr>
          <w:sz w:val="22"/>
        </w:rPr>
        <w:tab/>
      </w:r>
      <w:r w:rsidR="00520801" w:rsidRPr="00D33DF7">
        <w:rPr>
          <w:sz w:val="22"/>
        </w:rPr>
        <w:t xml:space="preserve">   </w:t>
      </w:r>
      <w:r w:rsidR="00D33DF7">
        <w:rPr>
          <w:sz w:val="22"/>
        </w:rPr>
        <w:tab/>
        <w:t xml:space="preserve">     </w:t>
      </w:r>
    </w:p>
    <w:p w14:paraId="25C4FCFE" w14:textId="112A5D3D" w:rsidR="006D1A3A" w:rsidRPr="00603ADC" w:rsidRDefault="006D1A3A" w:rsidP="006D1A3A">
      <w:pPr>
        <w:spacing w:line="240" w:lineRule="auto"/>
      </w:pPr>
    </w:p>
    <w:p w14:paraId="65909558" w14:textId="2B1622F1" w:rsidR="00B6390D" w:rsidRPr="002C4097" w:rsidRDefault="006F32E0" w:rsidP="00B6390D">
      <w:pPr>
        <w:spacing w:line="240" w:lineRule="auto"/>
        <w:rPr>
          <w:b/>
          <w:u w:val="single"/>
        </w:rPr>
      </w:pPr>
      <w:r>
        <w:rPr>
          <w:b/>
          <w:u w:val="single"/>
        </w:rPr>
        <w:t>Awards and Honors</w:t>
      </w:r>
    </w:p>
    <w:p w14:paraId="76BE434E" w14:textId="77777777" w:rsidR="00B6390D" w:rsidRPr="002C4097" w:rsidRDefault="00B6390D" w:rsidP="00B6390D">
      <w:pPr>
        <w:spacing w:line="240" w:lineRule="auto"/>
      </w:pPr>
      <w:r w:rsidRPr="002C4097">
        <w:t xml:space="preserve">Sheldon D. Rose Memorial Scholarship </w:t>
      </w:r>
      <w:r w:rsidRPr="002C4097">
        <w:tab/>
      </w:r>
      <w:r w:rsidRPr="002C4097">
        <w:tab/>
      </w:r>
      <w:r w:rsidRPr="002C4097">
        <w:tab/>
      </w:r>
      <w:r w:rsidRPr="002C4097">
        <w:tab/>
      </w:r>
      <w:r w:rsidRPr="002C4097">
        <w:tab/>
        <w:t xml:space="preserve">      </w:t>
      </w:r>
      <w:r>
        <w:t xml:space="preserve">          </w:t>
      </w:r>
      <w:r w:rsidRPr="002C4097">
        <w:t>March 2019</w:t>
      </w:r>
    </w:p>
    <w:p w14:paraId="7C290E94" w14:textId="77777777" w:rsidR="00B6390D" w:rsidRPr="002C4097" w:rsidRDefault="00B6390D" w:rsidP="00B6390D">
      <w:pPr>
        <w:spacing w:line="240" w:lineRule="auto"/>
      </w:pPr>
      <w:r w:rsidRPr="002C4097">
        <w:t>Dorothy M. Pearson Fellowship</w:t>
      </w:r>
      <w:r w:rsidRPr="002C4097">
        <w:tab/>
      </w:r>
      <w:r w:rsidRPr="002C4097">
        <w:tab/>
      </w:r>
      <w:r w:rsidRPr="002C4097">
        <w:tab/>
      </w:r>
      <w:r w:rsidRPr="002C4097">
        <w:tab/>
      </w:r>
      <w:r w:rsidRPr="002C4097">
        <w:tab/>
        <w:t xml:space="preserve">      </w:t>
      </w:r>
      <w:r w:rsidRPr="002C4097">
        <w:tab/>
        <w:t xml:space="preserve">       </w:t>
      </w:r>
      <w:r>
        <w:t xml:space="preserve">          </w:t>
      </w:r>
      <w:r w:rsidRPr="002C4097">
        <w:t xml:space="preserve"> April 2018</w:t>
      </w:r>
    </w:p>
    <w:p w14:paraId="4E213EB9" w14:textId="77777777" w:rsidR="00B6390D" w:rsidRPr="002C4097" w:rsidRDefault="00B6390D" w:rsidP="00B6390D">
      <w:pPr>
        <w:spacing w:line="240" w:lineRule="auto"/>
      </w:pPr>
      <w:r w:rsidRPr="002C4097">
        <w:t>Advanced Opportunity Fellowship</w:t>
      </w:r>
      <w:r w:rsidRPr="002C4097">
        <w:tab/>
      </w:r>
      <w:r w:rsidRPr="002C4097">
        <w:tab/>
      </w:r>
      <w:r w:rsidRPr="002C4097">
        <w:tab/>
      </w:r>
      <w:r w:rsidRPr="002C4097">
        <w:tab/>
        <w:t xml:space="preserve">  </w:t>
      </w:r>
      <w:r w:rsidRPr="002C4097">
        <w:tab/>
        <w:t xml:space="preserve">          </w:t>
      </w:r>
      <w:r w:rsidRPr="002C4097">
        <w:tab/>
      </w:r>
      <w:r>
        <w:t xml:space="preserve">         </w:t>
      </w:r>
      <w:r w:rsidRPr="002C4097">
        <w:t>September 2017</w:t>
      </w:r>
      <w:r w:rsidRPr="002C4097">
        <w:tab/>
        <w:t xml:space="preserve"> </w:t>
      </w:r>
    </w:p>
    <w:p w14:paraId="6C701BE4" w14:textId="77777777" w:rsidR="00B6390D" w:rsidRPr="002C4097" w:rsidRDefault="00B6390D" w:rsidP="00B6390D">
      <w:pPr>
        <w:spacing w:line="240" w:lineRule="auto"/>
      </w:pPr>
      <w:r w:rsidRPr="002C4097">
        <w:t xml:space="preserve">Lois P. </w:t>
      </w:r>
      <w:proofErr w:type="spellStart"/>
      <w:r w:rsidRPr="002C4097">
        <w:t>Shimpa</w:t>
      </w:r>
      <w:proofErr w:type="spellEnd"/>
      <w:r w:rsidRPr="002C4097">
        <w:t xml:space="preserve"> Memorial Scholarship </w:t>
      </w:r>
      <w:r w:rsidRPr="002C4097">
        <w:tab/>
      </w:r>
      <w:r w:rsidRPr="002C4097">
        <w:tab/>
      </w:r>
      <w:r w:rsidRPr="002C4097">
        <w:tab/>
      </w:r>
      <w:r w:rsidRPr="002C4097">
        <w:tab/>
      </w:r>
      <w:r>
        <w:t xml:space="preserve">     </w:t>
      </w:r>
      <w:r w:rsidRPr="002C4097">
        <w:t xml:space="preserve">      </w:t>
      </w:r>
      <w:r w:rsidRPr="002C4097">
        <w:tab/>
        <w:t xml:space="preserve">        </w:t>
      </w:r>
      <w:r>
        <w:t xml:space="preserve">          </w:t>
      </w:r>
      <w:r w:rsidRPr="002C4097">
        <w:t xml:space="preserve"> June 2017</w:t>
      </w:r>
    </w:p>
    <w:p w14:paraId="23EAEE1E" w14:textId="77777777" w:rsidR="00B6390D" w:rsidRPr="002C4097" w:rsidRDefault="00B6390D" w:rsidP="00B6390D">
      <w:pPr>
        <w:spacing w:line="240" w:lineRule="auto"/>
      </w:pPr>
      <w:r w:rsidRPr="002C4097">
        <w:t xml:space="preserve">2017 UWP Commencement Speaker </w:t>
      </w:r>
      <w:r w:rsidRPr="002C4097">
        <w:tab/>
      </w:r>
      <w:r w:rsidRPr="002C4097">
        <w:tab/>
      </w:r>
      <w:r w:rsidRPr="002C4097">
        <w:tab/>
      </w:r>
      <w:r w:rsidRPr="002C4097">
        <w:tab/>
      </w:r>
      <w:r w:rsidRPr="002C4097">
        <w:tab/>
      </w:r>
      <w:r w:rsidRPr="002C4097">
        <w:tab/>
      </w:r>
      <w:r w:rsidRPr="002C4097">
        <w:tab/>
        <w:t xml:space="preserve">       May 2017</w:t>
      </w:r>
    </w:p>
    <w:p w14:paraId="06BDCB25" w14:textId="77777777" w:rsidR="00B6390D" w:rsidRPr="002C4097" w:rsidRDefault="00B6390D" w:rsidP="00B6390D">
      <w:pPr>
        <w:spacing w:line="240" w:lineRule="auto"/>
      </w:pPr>
      <w:r w:rsidRPr="002C4097">
        <w:t xml:space="preserve">University of Wisconsin-Platteville Dean’s List </w:t>
      </w:r>
      <w:r w:rsidRPr="002C4097">
        <w:tab/>
      </w:r>
      <w:r w:rsidRPr="002C4097">
        <w:tab/>
      </w:r>
      <w:r w:rsidRPr="002C4097">
        <w:tab/>
        <w:t xml:space="preserve">      </w:t>
      </w:r>
      <w:r w:rsidRPr="002C4097">
        <w:tab/>
        <w:t xml:space="preserve">        </w:t>
      </w:r>
      <w:r>
        <w:t xml:space="preserve">          </w:t>
      </w:r>
      <w:r w:rsidRPr="002C4097">
        <w:t xml:space="preserve"> May 2017</w:t>
      </w:r>
    </w:p>
    <w:p w14:paraId="3A27008A" w14:textId="77777777" w:rsidR="00B6390D" w:rsidRPr="002C4097" w:rsidRDefault="00B6390D" w:rsidP="00B6390D">
      <w:pPr>
        <w:spacing w:line="240" w:lineRule="auto"/>
      </w:pPr>
      <w:r w:rsidRPr="002C4097">
        <w:t>Psi Chi Travel Award</w:t>
      </w:r>
      <w:r w:rsidRPr="002C4097">
        <w:tab/>
      </w:r>
      <w:r w:rsidRPr="002C4097">
        <w:tab/>
      </w:r>
      <w:r w:rsidRPr="002C4097">
        <w:tab/>
      </w:r>
      <w:r w:rsidRPr="002C4097">
        <w:tab/>
      </w:r>
      <w:r w:rsidRPr="002C4097">
        <w:tab/>
      </w:r>
      <w:r w:rsidRPr="002C4097">
        <w:tab/>
      </w:r>
      <w:r w:rsidRPr="002C4097">
        <w:tab/>
        <w:t xml:space="preserve">    </w:t>
      </w:r>
      <w:r w:rsidRPr="002C4097">
        <w:tab/>
        <w:t xml:space="preserve">    </w:t>
      </w:r>
      <w:r w:rsidRPr="002C4097">
        <w:tab/>
      </w:r>
      <w:r>
        <w:t xml:space="preserve">      </w:t>
      </w:r>
      <w:r w:rsidRPr="002C4097">
        <w:t>April 2017</w:t>
      </w:r>
    </w:p>
    <w:p w14:paraId="054C8D85" w14:textId="77777777" w:rsidR="00B6390D" w:rsidRPr="002C4097" w:rsidRDefault="00B6390D" w:rsidP="00B6390D">
      <w:pPr>
        <w:spacing w:line="240" w:lineRule="auto"/>
      </w:pPr>
      <w:r w:rsidRPr="002C4097">
        <w:t>University of Wisconsin-Platteville Chancellor’s List</w:t>
      </w:r>
      <w:r w:rsidRPr="002C4097">
        <w:tab/>
      </w:r>
      <w:r w:rsidRPr="002C4097">
        <w:tab/>
        <w:t xml:space="preserve"> </w:t>
      </w:r>
      <w:r w:rsidRPr="002C4097">
        <w:tab/>
        <w:t xml:space="preserve">          December 2016</w:t>
      </w:r>
    </w:p>
    <w:p w14:paraId="64DDE38F" w14:textId="77777777" w:rsidR="00B6390D" w:rsidRPr="002C4097" w:rsidRDefault="00B6390D" w:rsidP="00B6390D">
      <w:pPr>
        <w:spacing w:line="240" w:lineRule="auto"/>
      </w:pPr>
      <w:r w:rsidRPr="002C4097">
        <w:t>Psychology Independent Study Award</w:t>
      </w:r>
      <w:r w:rsidRPr="002C4097">
        <w:tab/>
      </w:r>
      <w:r w:rsidRPr="002C4097">
        <w:tab/>
      </w:r>
      <w:r w:rsidRPr="002C4097">
        <w:tab/>
      </w:r>
      <w:r w:rsidRPr="002C4097">
        <w:tab/>
        <w:t xml:space="preserve">  </w:t>
      </w:r>
      <w:r>
        <w:t xml:space="preserve"> </w:t>
      </w:r>
      <w:r w:rsidRPr="002C4097">
        <w:t xml:space="preserve"> September 2015-May 2016</w:t>
      </w:r>
    </w:p>
    <w:p w14:paraId="2F6FC04A" w14:textId="77777777" w:rsidR="00B6390D" w:rsidRPr="002C4097" w:rsidRDefault="00B6390D" w:rsidP="00B6390D">
      <w:pPr>
        <w:spacing w:line="240" w:lineRule="auto"/>
      </w:pPr>
      <w:r w:rsidRPr="002C4097">
        <w:t xml:space="preserve">Rosemary McNally Award </w:t>
      </w:r>
      <w:r w:rsidRPr="002C4097">
        <w:tab/>
      </w:r>
      <w:r w:rsidRPr="002C4097">
        <w:tab/>
      </w:r>
      <w:r w:rsidRPr="002C4097">
        <w:tab/>
      </w:r>
      <w:r w:rsidRPr="002C4097">
        <w:tab/>
      </w:r>
      <w:r w:rsidRPr="002C4097">
        <w:tab/>
      </w:r>
      <w:r w:rsidRPr="002C4097">
        <w:tab/>
      </w:r>
      <w:r w:rsidRPr="002C4097">
        <w:tab/>
        <w:t xml:space="preserve">    </w:t>
      </w:r>
      <w:r>
        <w:t xml:space="preserve">          </w:t>
      </w:r>
      <w:r w:rsidRPr="002C4097">
        <w:t>January 2015</w:t>
      </w:r>
    </w:p>
    <w:p w14:paraId="657E71E7" w14:textId="77777777" w:rsidR="00B6390D" w:rsidRDefault="00B6390D" w:rsidP="00B6390D">
      <w:pPr>
        <w:spacing w:line="240" w:lineRule="auto"/>
      </w:pPr>
      <w:r w:rsidRPr="002C4097">
        <w:t xml:space="preserve">College of Liberal Arts and Education Scholarship </w:t>
      </w:r>
      <w:r w:rsidRPr="002C4097">
        <w:tab/>
      </w:r>
      <w:r w:rsidRPr="002C4097">
        <w:tab/>
      </w:r>
      <w:r w:rsidRPr="002C4097">
        <w:tab/>
      </w:r>
      <w:r w:rsidRPr="002C4097">
        <w:tab/>
        <w:t xml:space="preserve">     </w:t>
      </w:r>
      <w:r w:rsidRPr="002C4097">
        <w:tab/>
        <w:t xml:space="preserve">  January 2015</w:t>
      </w:r>
    </w:p>
    <w:p w14:paraId="6021EB03" w14:textId="77777777" w:rsidR="00B6390D" w:rsidRDefault="00B6390D" w:rsidP="00B6390D">
      <w:pPr>
        <w:spacing w:line="240" w:lineRule="auto"/>
      </w:pPr>
    </w:p>
    <w:p w14:paraId="0D3F8041" w14:textId="77777777" w:rsidR="00510D94" w:rsidRPr="00E231A9" w:rsidRDefault="00510D94" w:rsidP="00510D94">
      <w:pPr>
        <w:spacing w:line="240" w:lineRule="auto"/>
        <w:rPr>
          <w:b/>
          <w:u w:val="single"/>
        </w:rPr>
      </w:pPr>
      <w:r>
        <w:rPr>
          <w:b/>
          <w:u w:val="single"/>
        </w:rPr>
        <w:t>Teaching Experience</w:t>
      </w:r>
    </w:p>
    <w:p w14:paraId="5827E7CC" w14:textId="77777777" w:rsidR="00510D94" w:rsidRDefault="00510D94" w:rsidP="00510D94">
      <w:pPr>
        <w:spacing w:line="240" w:lineRule="auto"/>
      </w:pPr>
      <w:r>
        <w:t>Lecturer</w:t>
      </w:r>
      <w:r w:rsidRPr="001C7240">
        <w:t xml:space="preserve"> </w:t>
      </w:r>
      <w:r>
        <w:tab/>
      </w:r>
      <w:r>
        <w:tab/>
      </w:r>
      <w:r>
        <w:tab/>
      </w:r>
      <w:r>
        <w:tab/>
      </w:r>
      <w:r>
        <w:tab/>
      </w:r>
      <w:r>
        <w:tab/>
      </w:r>
      <w:r>
        <w:tab/>
      </w:r>
      <w:r>
        <w:tab/>
      </w:r>
      <w:r>
        <w:tab/>
        <w:t xml:space="preserve">       Fall 2020-Present</w:t>
      </w:r>
    </w:p>
    <w:p w14:paraId="0DF46111" w14:textId="77777777" w:rsidR="00510D94" w:rsidRDefault="00510D94" w:rsidP="00510D94">
      <w:pPr>
        <w:spacing w:line="240" w:lineRule="auto"/>
      </w:pPr>
      <w:r>
        <w:t>Intro to College Life: Subversive Study Skills</w:t>
      </w:r>
      <w:r>
        <w:tab/>
      </w:r>
      <w:r>
        <w:tab/>
        <w:t xml:space="preserve"> </w:t>
      </w:r>
      <w:r>
        <w:tab/>
      </w:r>
      <w:r>
        <w:tab/>
        <w:t xml:space="preserve">       </w:t>
      </w:r>
    </w:p>
    <w:p w14:paraId="733C887D" w14:textId="77777777" w:rsidR="00510D94" w:rsidRPr="008469D6" w:rsidRDefault="00510D94" w:rsidP="00510D94">
      <w:pPr>
        <w:spacing w:line="240" w:lineRule="auto"/>
        <w:rPr>
          <w:iCs/>
        </w:rPr>
      </w:pPr>
      <w:r w:rsidRPr="008469D6">
        <w:rPr>
          <w:iCs/>
        </w:rPr>
        <w:t>University of Wisconsin-Platteville, Platteville, WI</w:t>
      </w:r>
    </w:p>
    <w:p w14:paraId="744D0FE7" w14:textId="77777777" w:rsidR="00510D94" w:rsidRDefault="00510D94" w:rsidP="00510D94">
      <w:pPr>
        <w:spacing w:line="240" w:lineRule="auto"/>
      </w:pPr>
      <w:r>
        <w:t>Responsible for two sections.</w:t>
      </w:r>
    </w:p>
    <w:p w14:paraId="4B6811B8" w14:textId="77777777" w:rsidR="00510D94" w:rsidRDefault="00510D94" w:rsidP="00510D94">
      <w:pPr>
        <w:spacing w:line="240" w:lineRule="auto"/>
      </w:pPr>
    </w:p>
    <w:p w14:paraId="727CA2F9" w14:textId="77777777" w:rsidR="00510D94" w:rsidRDefault="00510D94" w:rsidP="00510D94">
      <w:pPr>
        <w:spacing w:line="240" w:lineRule="auto"/>
      </w:pPr>
      <w:r>
        <w:t>Lecturer</w:t>
      </w:r>
      <w:r w:rsidRPr="001C7240">
        <w:t xml:space="preserve"> </w:t>
      </w:r>
      <w:r>
        <w:tab/>
      </w:r>
      <w:r>
        <w:tab/>
      </w:r>
      <w:r>
        <w:tab/>
      </w:r>
      <w:r>
        <w:tab/>
      </w:r>
      <w:r>
        <w:tab/>
      </w:r>
      <w:r>
        <w:tab/>
      </w:r>
      <w:r>
        <w:tab/>
      </w:r>
      <w:r>
        <w:tab/>
      </w:r>
      <w:r>
        <w:tab/>
        <w:t xml:space="preserve">       Fall 2020-Present</w:t>
      </w:r>
    </w:p>
    <w:p w14:paraId="32851036" w14:textId="77777777" w:rsidR="00510D94" w:rsidRDefault="00510D94" w:rsidP="00510D94">
      <w:pPr>
        <w:spacing w:line="240" w:lineRule="auto"/>
      </w:pPr>
      <w:r>
        <w:t>CJ4540: Social Work with Individuals, Groups, and Institutions</w:t>
      </w:r>
      <w:r>
        <w:tab/>
      </w:r>
      <w:r>
        <w:tab/>
        <w:t xml:space="preserve">       </w:t>
      </w:r>
    </w:p>
    <w:p w14:paraId="35CBB4DF" w14:textId="77777777" w:rsidR="00510D94" w:rsidRPr="008469D6" w:rsidRDefault="00510D94" w:rsidP="00510D94">
      <w:pPr>
        <w:spacing w:line="240" w:lineRule="auto"/>
        <w:rPr>
          <w:iCs/>
        </w:rPr>
      </w:pPr>
      <w:r w:rsidRPr="008469D6">
        <w:rPr>
          <w:iCs/>
        </w:rPr>
        <w:t>University of Wisconsin-Platteville, Platteville, WI</w:t>
      </w:r>
    </w:p>
    <w:p w14:paraId="62E68CE7" w14:textId="77777777" w:rsidR="00510D94" w:rsidRDefault="00510D94" w:rsidP="00510D94">
      <w:pPr>
        <w:spacing w:line="240" w:lineRule="auto"/>
      </w:pPr>
      <w:r>
        <w:tab/>
      </w:r>
    </w:p>
    <w:p w14:paraId="41B8551B" w14:textId="77777777" w:rsidR="00510D94" w:rsidRDefault="00510D94" w:rsidP="00510D94">
      <w:pPr>
        <w:spacing w:line="240" w:lineRule="auto"/>
      </w:pPr>
      <w:r>
        <w:t xml:space="preserve">Teaching Assistant </w:t>
      </w:r>
      <w:r>
        <w:tab/>
      </w:r>
      <w:r>
        <w:tab/>
      </w:r>
      <w:r>
        <w:tab/>
      </w:r>
      <w:r>
        <w:tab/>
      </w:r>
      <w:r>
        <w:tab/>
      </w:r>
      <w:r>
        <w:tab/>
      </w:r>
      <w:r>
        <w:tab/>
      </w:r>
      <w:r>
        <w:tab/>
        <w:t xml:space="preserve">       Fall 2020-Present</w:t>
      </w:r>
    </w:p>
    <w:p w14:paraId="57A5C8D2" w14:textId="77777777" w:rsidR="00510D94" w:rsidRDefault="00510D94" w:rsidP="00510D94">
      <w:pPr>
        <w:spacing w:line="240" w:lineRule="auto"/>
      </w:pPr>
      <w:r>
        <w:t>SW205:  Introduction to Social Work</w:t>
      </w:r>
    </w:p>
    <w:p w14:paraId="0E15FC3B" w14:textId="77777777" w:rsidR="00510D94" w:rsidRDefault="00510D94" w:rsidP="00510D94">
      <w:pPr>
        <w:spacing w:line="240" w:lineRule="auto"/>
      </w:pPr>
      <w:r>
        <w:t>University of Wisconsin-Madison, Madison, WI</w:t>
      </w:r>
    </w:p>
    <w:p w14:paraId="7C7A1209" w14:textId="77777777" w:rsidR="00510D94" w:rsidRDefault="00510D94" w:rsidP="00510D94">
      <w:pPr>
        <w:spacing w:line="240" w:lineRule="auto"/>
      </w:pPr>
      <w:r>
        <w:t xml:space="preserve">Responsible for two sections. </w:t>
      </w:r>
    </w:p>
    <w:p w14:paraId="7212E2B8" w14:textId="77777777" w:rsidR="00510D94" w:rsidRDefault="00510D94" w:rsidP="00510D94">
      <w:pPr>
        <w:spacing w:line="240" w:lineRule="auto"/>
      </w:pPr>
    </w:p>
    <w:p w14:paraId="136064A4" w14:textId="77777777" w:rsidR="007103A2" w:rsidRDefault="007103A2" w:rsidP="00510D94">
      <w:pPr>
        <w:spacing w:line="240" w:lineRule="auto"/>
      </w:pPr>
    </w:p>
    <w:p w14:paraId="7EEADFA1" w14:textId="77777777" w:rsidR="007103A2" w:rsidRDefault="007103A2" w:rsidP="00510D94">
      <w:pPr>
        <w:spacing w:line="240" w:lineRule="auto"/>
      </w:pPr>
    </w:p>
    <w:p w14:paraId="6A197BE8" w14:textId="77777777" w:rsidR="007103A2" w:rsidRDefault="007103A2" w:rsidP="00510D94">
      <w:pPr>
        <w:spacing w:line="240" w:lineRule="auto"/>
      </w:pPr>
    </w:p>
    <w:p w14:paraId="5990ABFF" w14:textId="13922EC8" w:rsidR="00510D94" w:rsidRPr="00E757CB" w:rsidRDefault="00510D94" w:rsidP="00510D94">
      <w:pPr>
        <w:spacing w:line="240" w:lineRule="auto"/>
      </w:pPr>
      <w:r w:rsidRPr="00E757CB">
        <w:t xml:space="preserve">Peer Assisted Learning Leader </w:t>
      </w:r>
      <w:r w:rsidRPr="00E757CB">
        <w:tab/>
      </w:r>
      <w:r w:rsidRPr="00E757CB">
        <w:tab/>
      </w:r>
      <w:r w:rsidRPr="00E757CB">
        <w:tab/>
      </w:r>
      <w:r w:rsidRPr="00E757CB">
        <w:tab/>
      </w:r>
      <w:r w:rsidRPr="00E757CB">
        <w:tab/>
      </w:r>
      <w:r>
        <w:t xml:space="preserve">          </w:t>
      </w:r>
      <w:r w:rsidRPr="00E757CB">
        <w:t xml:space="preserve"> Fall 2015-Spring 2017</w:t>
      </w:r>
    </w:p>
    <w:p w14:paraId="1E2338EB" w14:textId="77777777" w:rsidR="00510D94" w:rsidRPr="008469D6" w:rsidRDefault="00510D94" w:rsidP="00510D94">
      <w:pPr>
        <w:spacing w:line="240" w:lineRule="auto"/>
        <w:rPr>
          <w:iCs/>
        </w:rPr>
      </w:pPr>
      <w:bookmarkStart w:id="0" w:name="_Hlk48819714"/>
      <w:r w:rsidRPr="008469D6">
        <w:rPr>
          <w:iCs/>
        </w:rPr>
        <w:t>University of Wisconsin-Platteville, Platteville, WI</w:t>
      </w:r>
    </w:p>
    <w:bookmarkEnd w:id="0"/>
    <w:p w14:paraId="484B5CB2" w14:textId="77777777" w:rsidR="00510D94" w:rsidRPr="00E757CB" w:rsidRDefault="00510D94" w:rsidP="00510D94">
      <w:pPr>
        <w:spacing w:line="240" w:lineRule="auto"/>
        <w:rPr>
          <w:szCs w:val="22"/>
        </w:rPr>
      </w:pPr>
      <w:r w:rsidRPr="00E757CB">
        <w:rPr>
          <w:szCs w:val="22"/>
        </w:rPr>
        <w:t xml:space="preserve">Created lesson plans </w:t>
      </w:r>
      <w:r>
        <w:rPr>
          <w:szCs w:val="22"/>
        </w:rPr>
        <w:t xml:space="preserve">for </w:t>
      </w:r>
      <w:r w:rsidRPr="00E757CB">
        <w:rPr>
          <w:szCs w:val="22"/>
        </w:rPr>
        <w:t>weekly discussion sessions to support</w:t>
      </w:r>
      <w:r>
        <w:rPr>
          <w:szCs w:val="22"/>
        </w:rPr>
        <w:t xml:space="preserve"> the</w:t>
      </w:r>
      <w:r w:rsidRPr="00E757CB">
        <w:rPr>
          <w:szCs w:val="22"/>
        </w:rPr>
        <w:t xml:space="preserve"> following courses:  </w:t>
      </w:r>
    </w:p>
    <w:p w14:paraId="0E3003E4" w14:textId="77777777" w:rsidR="00510D94" w:rsidRPr="00E757CB" w:rsidRDefault="00510D94" w:rsidP="00510D94">
      <w:pPr>
        <w:pStyle w:val="ListParagraph"/>
        <w:numPr>
          <w:ilvl w:val="0"/>
          <w:numId w:val="2"/>
        </w:numPr>
        <w:spacing w:line="240" w:lineRule="auto"/>
        <w:ind w:left="720"/>
        <w:rPr>
          <w:sz w:val="22"/>
          <w:szCs w:val="22"/>
        </w:rPr>
      </w:pPr>
      <w:r>
        <w:rPr>
          <w:sz w:val="22"/>
          <w:szCs w:val="22"/>
        </w:rPr>
        <w:t xml:space="preserve">POLISCI 1130: </w:t>
      </w:r>
      <w:r w:rsidRPr="00E757CB">
        <w:rPr>
          <w:sz w:val="22"/>
          <w:szCs w:val="22"/>
        </w:rPr>
        <w:t>Introduction to Political Science (Fall 2015, Fall 2016)</w:t>
      </w:r>
    </w:p>
    <w:p w14:paraId="6311F288" w14:textId="77777777" w:rsidR="00510D94" w:rsidRPr="00E757CB" w:rsidRDefault="00510D94" w:rsidP="00510D94">
      <w:pPr>
        <w:pStyle w:val="ListParagraph"/>
        <w:numPr>
          <w:ilvl w:val="0"/>
          <w:numId w:val="2"/>
        </w:numPr>
        <w:spacing w:line="240" w:lineRule="auto"/>
        <w:ind w:left="720"/>
        <w:rPr>
          <w:sz w:val="22"/>
          <w:szCs w:val="22"/>
        </w:rPr>
      </w:pPr>
      <w:r>
        <w:rPr>
          <w:sz w:val="22"/>
          <w:szCs w:val="22"/>
        </w:rPr>
        <w:t>PSYCH 1130:</w:t>
      </w:r>
      <w:r w:rsidRPr="00E757CB">
        <w:rPr>
          <w:sz w:val="22"/>
          <w:szCs w:val="22"/>
        </w:rPr>
        <w:t>Introduction to Experimental Psychology (Spring 2016)</w:t>
      </w:r>
    </w:p>
    <w:p w14:paraId="429227CB" w14:textId="77777777" w:rsidR="00510D94" w:rsidRPr="00E757CB" w:rsidRDefault="00510D94" w:rsidP="00510D94">
      <w:pPr>
        <w:pStyle w:val="ListParagraph"/>
        <w:numPr>
          <w:ilvl w:val="0"/>
          <w:numId w:val="2"/>
        </w:numPr>
        <w:spacing w:line="240" w:lineRule="auto"/>
        <w:ind w:left="720"/>
        <w:rPr>
          <w:sz w:val="22"/>
          <w:szCs w:val="22"/>
        </w:rPr>
      </w:pPr>
      <w:r>
        <w:rPr>
          <w:sz w:val="22"/>
          <w:szCs w:val="22"/>
        </w:rPr>
        <w:t xml:space="preserve">POLISCI 2360: </w:t>
      </w:r>
      <w:r w:rsidRPr="00E757CB">
        <w:rPr>
          <w:sz w:val="22"/>
          <w:szCs w:val="22"/>
        </w:rPr>
        <w:t>International Relations (Spring 2016, Spring 2017)</w:t>
      </w:r>
    </w:p>
    <w:p w14:paraId="7C0D6F28" w14:textId="77777777" w:rsidR="00510D94" w:rsidRPr="003B7A95" w:rsidRDefault="00510D94" w:rsidP="00510D94">
      <w:pPr>
        <w:spacing w:line="240" w:lineRule="auto"/>
      </w:pPr>
    </w:p>
    <w:p w14:paraId="2A6E5E9F" w14:textId="77777777" w:rsidR="00510D94" w:rsidRPr="00E231A9" w:rsidRDefault="00510D94" w:rsidP="00510D94">
      <w:pPr>
        <w:spacing w:line="240" w:lineRule="auto"/>
        <w:rPr>
          <w:b/>
          <w:u w:val="single"/>
        </w:rPr>
      </w:pPr>
      <w:r>
        <w:rPr>
          <w:b/>
          <w:u w:val="single"/>
        </w:rPr>
        <w:t xml:space="preserve">WORKSHOPS &amp; </w:t>
      </w:r>
      <w:r w:rsidRPr="00E231A9">
        <w:rPr>
          <w:b/>
          <w:u w:val="single"/>
        </w:rPr>
        <w:t>PRESENTATIONS</w:t>
      </w:r>
    </w:p>
    <w:p w14:paraId="6730D4CC" w14:textId="77777777" w:rsidR="00510D94" w:rsidRDefault="00510D94" w:rsidP="00510D94">
      <w:pPr>
        <w:spacing w:line="240" w:lineRule="auto"/>
        <w:ind w:left="720" w:hanging="720"/>
        <w:rPr>
          <w:bCs/>
        </w:rPr>
      </w:pPr>
      <w:r w:rsidRPr="009B74B3">
        <w:rPr>
          <w:b/>
          <w:bCs/>
        </w:rPr>
        <w:t>Wages, S.</w:t>
      </w:r>
      <w:r>
        <w:t xml:space="preserve"> (2020, March). </w:t>
      </w:r>
      <w:proofErr w:type="gramStart"/>
      <w:r w:rsidRPr="00A44DE8">
        <w:rPr>
          <w:bCs/>
          <w:i/>
          <w:iCs/>
        </w:rPr>
        <w:t>Let’s</w:t>
      </w:r>
      <w:proofErr w:type="gramEnd"/>
      <w:r w:rsidRPr="00A44DE8">
        <w:rPr>
          <w:bCs/>
          <w:i/>
          <w:iCs/>
        </w:rPr>
        <w:t xml:space="preserve"> Map it Out 2.0</w:t>
      </w:r>
      <w:r>
        <w:rPr>
          <w:bCs/>
        </w:rPr>
        <w:t xml:space="preserve">: </w:t>
      </w:r>
      <w:r>
        <w:rPr>
          <w:bCs/>
          <w:i/>
          <w:iCs/>
        </w:rPr>
        <w:t xml:space="preserve">Leveraging Levers. </w:t>
      </w:r>
      <w:r>
        <w:rPr>
          <w:bCs/>
        </w:rPr>
        <w:t xml:space="preserve">Workshop conducted to follow up to 2019 Social Workers Confronting Racial Injustice Conference in Madison, WI. </w:t>
      </w:r>
    </w:p>
    <w:p w14:paraId="57608A8C" w14:textId="77777777" w:rsidR="00510D94" w:rsidRPr="00B86FB2" w:rsidRDefault="00510D94" w:rsidP="00510D94">
      <w:pPr>
        <w:spacing w:line="240" w:lineRule="auto"/>
        <w:ind w:left="720" w:hanging="720"/>
      </w:pPr>
    </w:p>
    <w:p w14:paraId="2DB0010A" w14:textId="77777777" w:rsidR="00510D94" w:rsidRDefault="00510D94" w:rsidP="00510D94">
      <w:pPr>
        <w:spacing w:line="240" w:lineRule="auto"/>
        <w:ind w:left="720" w:hanging="720"/>
      </w:pPr>
      <w:r>
        <w:t xml:space="preserve">Berger, L., Slack, K., Lee, H., </w:t>
      </w:r>
      <w:r>
        <w:rPr>
          <w:b/>
        </w:rPr>
        <w:t>Wages, S.</w:t>
      </w:r>
      <w:r>
        <w:t xml:space="preserve"> (2020, January). </w:t>
      </w:r>
      <w:r w:rsidRPr="00DD5557">
        <w:rPr>
          <w:i/>
          <w:iCs/>
          <w:color w:val="000000"/>
          <w:shd w:val="clear" w:color="auto" w:fill="FFFFFF"/>
        </w:rPr>
        <w:t>Child Maltreatment and Parental Well-Being Outcomes in an Experimental Economic Support Intervention</w:t>
      </w:r>
      <w:r w:rsidRPr="00DD5557">
        <w:rPr>
          <w:i/>
          <w:iCs/>
        </w:rPr>
        <w:t xml:space="preserve"> (CPS).</w:t>
      </w:r>
      <w:r>
        <w:rPr>
          <w:i/>
        </w:rPr>
        <w:t xml:space="preserve"> </w:t>
      </w:r>
      <w:r>
        <w:t>Presented at the 2020 S</w:t>
      </w:r>
      <w:r w:rsidRPr="00CE5B38">
        <w:t>ociety for Social Work and Research</w:t>
      </w:r>
      <w:r>
        <w:t xml:space="preserve"> Conference in Washington, DC. </w:t>
      </w:r>
    </w:p>
    <w:p w14:paraId="5424B0DA" w14:textId="77777777" w:rsidR="00510D94" w:rsidRDefault="00510D94" w:rsidP="00510D94">
      <w:pPr>
        <w:spacing w:line="240" w:lineRule="auto"/>
        <w:ind w:left="720" w:hanging="720"/>
        <w:rPr>
          <w:b/>
        </w:rPr>
      </w:pPr>
    </w:p>
    <w:p w14:paraId="1EA17B55" w14:textId="77777777" w:rsidR="00510D94" w:rsidRPr="00E757CB" w:rsidRDefault="00510D94" w:rsidP="00510D94">
      <w:pPr>
        <w:spacing w:line="240" w:lineRule="auto"/>
        <w:ind w:left="720" w:hanging="720"/>
      </w:pPr>
      <w:r w:rsidRPr="00E757CB">
        <w:rPr>
          <w:b/>
        </w:rPr>
        <w:t>Wages, S</w:t>
      </w:r>
      <w:r w:rsidRPr="00E757CB">
        <w:t>., Washburn, C., Kopp, K., &amp; Hill, J.  (2017,</w:t>
      </w:r>
      <w:r>
        <w:t xml:space="preserve"> </w:t>
      </w:r>
      <w:r w:rsidRPr="00E757CB">
        <w:t>April)</w:t>
      </w:r>
      <w:r>
        <w:t>.</w:t>
      </w:r>
      <w:r w:rsidRPr="00E757CB">
        <w:t xml:space="preserve"> </w:t>
      </w:r>
      <w:r w:rsidRPr="00E757CB">
        <w:rPr>
          <w:i/>
        </w:rPr>
        <w:t>Religiosity, parental relationship qualities, and depressive symptoms during Emerging Adulthood.</w:t>
      </w:r>
      <w:r w:rsidRPr="00E757CB">
        <w:t xml:space="preserve"> P</w:t>
      </w:r>
      <w:r>
        <w:t>oster p</w:t>
      </w:r>
      <w:r w:rsidRPr="00E757CB">
        <w:t xml:space="preserve">resented at the 2017 Midwestern Psychological Association Conference in Chicago, IL. </w:t>
      </w:r>
    </w:p>
    <w:p w14:paraId="34052114" w14:textId="77777777" w:rsidR="00510D94" w:rsidRPr="00E757CB" w:rsidRDefault="00510D94" w:rsidP="00510D94">
      <w:pPr>
        <w:spacing w:line="240" w:lineRule="auto"/>
      </w:pPr>
    </w:p>
    <w:p w14:paraId="43D2D4C2" w14:textId="77777777" w:rsidR="00510D94" w:rsidRDefault="00510D94" w:rsidP="00510D94">
      <w:pPr>
        <w:spacing w:line="240" w:lineRule="auto"/>
        <w:ind w:left="720" w:hanging="720"/>
      </w:pPr>
      <w:r w:rsidRPr="00E757CB">
        <w:rPr>
          <w:b/>
        </w:rPr>
        <w:t>Wages, S.</w:t>
      </w:r>
      <w:r w:rsidRPr="00E757CB">
        <w:t xml:space="preserve">, Hamer, S. (2017, April). </w:t>
      </w:r>
      <w:r w:rsidRPr="00E757CB">
        <w:rPr>
          <w:i/>
        </w:rPr>
        <w:t>You be the Judge: The effects of race, mental illness diagnosis on juror judgment.</w:t>
      </w:r>
      <w:r w:rsidRPr="00E757CB">
        <w:t xml:space="preserve"> P</w:t>
      </w:r>
      <w:r>
        <w:t>oster p</w:t>
      </w:r>
      <w:r w:rsidRPr="00E757CB">
        <w:t>resented at the 2017 Tristate Psychology Conference in Platteville, WI.</w:t>
      </w:r>
    </w:p>
    <w:p w14:paraId="0A38DDD0" w14:textId="77777777" w:rsidR="00510D94" w:rsidRDefault="00510D94" w:rsidP="00510D94">
      <w:pPr>
        <w:spacing w:line="240" w:lineRule="auto"/>
        <w:ind w:left="720" w:hanging="720"/>
        <w:rPr>
          <w:b/>
          <w:bCs/>
        </w:rPr>
      </w:pPr>
    </w:p>
    <w:p w14:paraId="312360FA" w14:textId="77777777" w:rsidR="004746DC" w:rsidRDefault="004746DC" w:rsidP="004746DC">
      <w:pPr>
        <w:spacing w:line="240" w:lineRule="auto"/>
        <w:rPr>
          <w:b/>
          <w:u w:val="single"/>
        </w:rPr>
      </w:pPr>
      <w:r>
        <w:rPr>
          <w:b/>
          <w:u w:val="single"/>
        </w:rPr>
        <w:t>Publications</w:t>
      </w:r>
    </w:p>
    <w:p w14:paraId="354C360E" w14:textId="77777777" w:rsidR="004746DC" w:rsidRDefault="004746DC" w:rsidP="004746DC">
      <w:pPr>
        <w:spacing w:line="240" w:lineRule="auto"/>
        <w:ind w:left="720" w:hanging="720"/>
        <w:rPr>
          <w:bCs/>
        </w:rPr>
      </w:pPr>
      <w:r w:rsidRPr="008A3053">
        <w:rPr>
          <w:bCs/>
        </w:rPr>
        <w:t xml:space="preserve">Boyd, R., </w:t>
      </w:r>
      <w:r w:rsidRPr="008A3053">
        <w:rPr>
          <w:b/>
        </w:rPr>
        <w:t>Wages, S.,</w:t>
      </w:r>
      <w:r w:rsidRPr="008A3053">
        <w:rPr>
          <w:bCs/>
        </w:rPr>
        <w:t xml:space="preserve"> Slack, K. (</w:t>
      </w:r>
      <w:r>
        <w:rPr>
          <w:bCs/>
        </w:rPr>
        <w:t>In progress</w:t>
      </w:r>
      <w:r w:rsidRPr="008A3053">
        <w:rPr>
          <w:bCs/>
        </w:rPr>
        <w:t xml:space="preserve">). </w:t>
      </w:r>
      <w:r w:rsidRPr="00D85DFC">
        <w:rPr>
          <w:bCs/>
        </w:rPr>
        <w:t>Strategies for Assessing Family Strengths in</w:t>
      </w:r>
    </w:p>
    <w:p w14:paraId="47C28BC1" w14:textId="77777777" w:rsidR="004746DC" w:rsidRDefault="004746DC" w:rsidP="004746DC">
      <w:pPr>
        <w:spacing w:line="240" w:lineRule="auto"/>
        <w:ind w:left="720" w:hanging="720"/>
        <w:rPr>
          <w:bCs/>
        </w:rPr>
      </w:pPr>
      <w:r w:rsidRPr="00D85DFC">
        <w:rPr>
          <w:bCs/>
        </w:rPr>
        <w:t>Efforts to Predict Future CPS Involvement: A Focus on the Strengths of Black Families.</w:t>
      </w:r>
      <w:r w:rsidRPr="008A3053">
        <w:rPr>
          <w:bCs/>
        </w:rPr>
        <w:t xml:space="preserve"> </w:t>
      </w:r>
    </w:p>
    <w:p w14:paraId="0D784EB2" w14:textId="77777777" w:rsidR="004746DC" w:rsidRPr="008A3053" w:rsidRDefault="004746DC" w:rsidP="004746DC">
      <w:pPr>
        <w:spacing w:line="240" w:lineRule="auto"/>
        <w:ind w:left="720" w:hanging="720"/>
        <w:rPr>
          <w:bCs/>
        </w:rPr>
      </w:pPr>
    </w:p>
    <w:p w14:paraId="5B6FC580" w14:textId="77777777" w:rsidR="004746DC" w:rsidRPr="00B56194" w:rsidRDefault="004746DC" w:rsidP="004746DC">
      <w:pPr>
        <w:spacing w:line="240" w:lineRule="auto"/>
        <w:rPr>
          <w:bCs/>
        </w:rPr>
      </w:pPr>
      <w:r w:rsidRPr="00E15DE9">
        <w:rPr>
          <w:b/>
        </w:rPr>
        <w:t>Wages, S.,</w:t>
      </w:r>
      <w:r w:rsidRPr="00B56194">
        <w:rPr>
          <w:bCs/>
        </w:rPr>
        <w:t xml:space="preserve"> Slack, K., Berger, L.</w:t>
      </w:r>
      <w:r>
        <w:rPr>
          <w:bCs/>
        </w:rPr>
        <w:t xml:space="preserve"> </w:t>
      </w:r>
      <w:r w:rsidRPr="008A3053">
        <w:rPr>
          <w:bCs/>
        </w:rPr>
        <w:t>(</w:t>
      </w:r>
      <w:r>
        <w:rPr>
          <w:bCs/>
        </w:rPr>
        <w:t>In progress</w:t>
      </w:r>
      <w:r w:rsidRPr="008A3053">
        <w:rPr>
          <w:bCs/>
        </w:rPr>
        <w:t xml:space="preserve">). </w:t>
      </w:r>
      <w:r>
        <w:rPr>
          <w:bCs/>
        </w:rPr>
        <w:t>You Bring me Joy:</w:t>
      </w:r>
      <w:r w:rsidRPr="00B56194">
        <w:rPr>
          <w:bCs/>
        </w:rPr>
        <w:t xml:space="preserve"> A Qualitative Analysis of </w:t>
      </w:r>
      <w:r>
        <w:rPr>
          <w:bCs/>
        </w:rPr>
        <w:t xml:space="preserve">Parenting Experiences of </w:t>
      </w:r>
      <w:r w:rsidRPr="00B56194">
        <w:rPr>
          <w:bCs/>
        </w:rPr>
        <w:t>CPS Deflected Families</w:t>
      </w:r>
      <w:r>
        <w:rPr>
          <w:bCs/>
        </w:rPr>
        <w:t>.</w:t>
      </w:r>
    </w:p>
    <w:p w14:paraId="69F89A3C" w14:textId="77777777" w:rsidR="004746DC" w:rsidRPr="00B56194" w:rsidRDefault="004746DC" w:rsidP="004746DC">
      <w:pPr>
        <w:spacing w:line="240" w:lineRule="auto"/>
        <w:rPr>
          <w:bCs/>
        </w:rPr>
      </w:pPr>
    </w:p>
    <w:p w14:paraId="0141EEBB" w14:textId="77777777" w:rsidR="004746DC" w:rsidRPr="00B56194" w:rsidRDefault="004746DC" w:rsidP="004746DC">
      <w:pPr>
        <w:spacing w:line="240" w:lineRule="auto"/>
        <w:rPr>
          <w:bCs/>
        </w:rPr>
      </w:pPr>
      <w:r w:rsidRPr="00B56194">
        <w:rPr>
          <w:bCs/>
        </w:rPr>
        <w:t xml:space="preserve">Lee, H. Berger, L., Slack, K., </w:t>
      </w:r>
      <w:r w:rsidRPr="00E15DE9">
        <w:rPr>
          <w:b/>
        </w:rPr>
        <w:t>Wages, S.</w:t>
      </w:r>
      <w:r w:rsidRPr="00B56194">
        <w:rPr>
          <w:bCs/>
        </w:rPr>
        <w:t xml:space="preserve"> </w:t>
      </w:r>
      <w:r w:rsidRPr="004D58C5">
        <w:rPr>
          <w:bCs/>
        </w:rPr>
        <w:t xml:space="preserve">(In progress). </w:t>
      </w:r>
      <w:r w:rsidRPr="00B56194">
        <w:rPr>
          <w:bCs/>
        </w:rPr>
        <w:t>Chronic Neglect: A Distinct Form of Neglect or Differences in Family Surveillance?</w:t>
      </w:r>
    </w:p>
    <w:p w14:paraId="597023DF" w14:textId="77777777" w:rsidR="004746DC" w:rsidRPr="00B56194" w:rsidRDefault="004746DC" w:rsidP="004746DC">
      <w:pPr>
        <w:spacing w:line="240" w:lineRule="auto"/>
        <w:rPr>
          <w:bCs/>
        </w:rPr>
      </w:pPr>
    </w:p>
    <w:p w14:paraId="3E1CF4BC" w14:textId="77777777" w:rsidR="004746DC" w:rsidRDefault="004746DC" w:rsidP="004746DC">
      <w:pPr>
        <w:spacing w:line="240" w:lineRule="auto"/>
        <w:rPr>
          <w:b/>
          <w:u w:val="single"/>
        </w:rPr>
      </w:pPr>
      <w:r w:rsidRPr="00B56194">
        <w:rPr>
          <w:bCs/>
        </w:rPr>
        <w:t xml:space="preserve">Berger, L., Slack, K., Lee, H., </w:t>
      </w:r>
      <w:r w:rsidRPr="00E15DE9">
        <w:rPr>
          <w:b/>
        </w:rPr>
        <w:t>Wages, S.</w:t>
      </w:r>
      <w:r w:rsidRPr="004D58C5">
        <w:t xml:space="preserve"> </w:t>
      </w:r>
      <w:r w:rsidRPr="004D58C5">
        <w:rPr>
          <w:bCs/>
        </w:rPr>
        <w:t xml:space="preserve">(In progress). </w:t>
      </w:r>
      <w:r>
        <w:rPr>
          <w:bCs/>
        </w:rPr>
        <w:t xml:space="preserve"> </w:t>
      </w:r>
      <w:r w:rsidRPr="00B56194">
        <w:rPr>
          <w:bCs/>
        </w:rPr>
        <w:t>Child Maltreatment and Parental Well-Being Outcomes in an Experimental Economic Support Intervention</w:t>
      </w:r>
    </w:p>
    <w:p w14:paraId="6E78F386" w14:textId="77777777" w:rsidR="004746DC" w:rsidRDefault="004746DC" w:rsidP="00510D94">
      <w:pPr>
        <w:spacing w:line="240" w:lineRule="auto"/>
        <w:rPr>
          <w:b/>
          <w:u w:val="single"/>
        </w:rPr>
      </w:pPr>
    </w:p>
    <w:p w14:paraId="42A2250B" w14:textId="792729BB" w:rsidR="00510D94" w:rsidRDefault="00510D94" w:rsidP="00510D94">
      <w:pPr>
        <w:spacing w:line="240" w:lineRule="auto"/>
        <w:rPr>
          <w:b/>
          <w:u w:val="single"/>
        </w:rPr>
      </w:pPr>
      <w:r>
        <w:rPr>
          <w:b/>
          <w:u w:val="single"/>
        </w:rPr>
        <w:t xml:space="preserve">Government Reports </w:t>
      </w:r>
    </w:p>
    <w:p w14:paraId="6173DE7A" w14:textId="77777777" w:rsidR="00510D94" w:rsidRDefault="00510D94" w:rsidP="00510D94">
      <w:pPr>
        <w:spacing w:line="240" w:lineRule="auto"/>
      </w:pPr>
      <w:r>
        <w:t xml:space="preserve">Slack, K.S., </w:t>
      </w:r>
      <w:r w:rsidRPr="00A31F19">
        <w:rPr>
          <w:b/>
          <w:bCs/>
        </w:rPr>
        <w:t>Wages, S.,</w:t>
      </w:r>
      <w:r>
        <w:t xml:space="preserve"> Reilly, A. Abbot, M., Berger, L., (2020).  </w:t>
      </w:r>
      <w:r w:rsidRPr="001B6D20">
        <w:t>Flash Survey on Child Welfare Work Satisfaction in the State of Wisconsin</w:t>
      </w:r>
      <w:r>
        <w:t>. Memorandum prepared for the Wisconsin Department of Children and Families.</w:t>
      </w:r>
    </w:p>
    <w:p w14:paraId="352AD31A" w14:textId="77777777" w:rsidR="00510D94" w:rsidRDefault="00510D94" w:rsidP="00510D94">
      <w:pPr>
        <w:spacing w:line="240" w:lineRule="auto"/>
        <w:jc w:val="center"/>
      </w:pPr>
    </w:p>
    <w:p w14:paraId="46F14BAF" w14:textId="77777777" w:rsidR="00510D94" w:rsidRDefault="00510D94" w:rsidP="00510D94">
      <w:pPr>
        <w:spacing w:line="240" w:lineRule="auto"/>
      </w:pPr>
      <w:r>
        <w:t xml:space="preserve">Lee, H., </w:t>
      </w:r>
      <w:r w:rsidRPr="000F6791">
        <w:rPr>
          <w:b/>
          <w:bCs/>
        </w:rPr>
        <w:t>Wages, S</w:t>
      </w:r>
      <w:r>
        <w:t>., Slack, K.S., Pac, J., Berger, L., (2020).</w:t>
      </w:r>
      <w:r w:rsidRPr="00A71291">
        <w:t xml:space="preserve"> YASI Readiness Survey of Youth Justice Workers: Preliminary Evaluation of Cohorts 1 and 2</w:t>
      </w:r>
      <w:r>
        <w:t>. Memorandum prepared for the Wisconsin Department of Children and Families.</w:t>
      </w:r>
    </w:p>
    <w:p w14:paraId="31F15E1A" w14:textId="77777777" w:rsidR="00510D94" w:rsidRDefault="00510D94" w:rsidP="00510D94">
      <w:pPr>
        <w:spacing w:line="240" w:lineRule="auto"/>
      </w:pPr>
    </w:p>
    <w:p w14:paraId="13B3EA02" w14:textId="77777777" w:rsidR="00510D94" w:rsidRPr="002847C0" w:rsidRDefault="00510D94" w:rsidP="00510D94">
      <w:pPr>
        <w:spacing w:line="240" w:lineRule="auto"/>
      </w:pPr>
      <w:r w:rsidRPr="000F6791">
        <w:rPr>
          <w:b/>
          <w:bCs/>
        </w:rPr>
        <w:lastRenderedPageBreak/>
        <w:t>Wages, S</w:t>
      </w:r>
      <w:r>
        <w:t xml:space="preserve">., Slack, K.S., Walther, A., Pac, J., Berger, L. (2019). </w:t>
      </w:r>
      <w:r w:rsidRPr="002042E4">
        <w:t>Best Practices in Recruiting and Retaining a Diverse Human Services Workforce</w:t>
      </w:r>
      <w:r>
        <w:t>. Memorandum prepared for the Wisconsin Department of Children and Families.</w:t>
      </w:r>
    </w:p>
    <w:p w14:paraId="78250B0A" w14:textId="77777777" w:rsidR="00510D94" w:rsidRDefault="00510D94" w:rsidP="00510D94">
      <w:pPr>
        <w:spacing w:line="240" w:lineRule="auto"/>
      </w:pPr>
    </w:p>
    <w:p w14:paraId="4025874D" w14:textId="77777777" w:rsidR="00510D94" w:rsidRDefault="00510D94" w:rsidP="00510D94">
      <w:pPr>
        <w:spacing w:line="240" w:lineRule="auto"/>
      </w:pPr>
      <w:r>
        <w:t xml:space="preserve">Berger, L.M., Slack, K.S., </w:t>
      </w:r>
      <w:r w:rsidRPr="000F6791">
        <w:rPr>
          <w:b/>
          <w:bCs/>
        </w:rPr>
        <w:t>Wages, S</w:t>
      </w:r>
      <w:r>
        <w:t>., Abbott, M. (2019). Continuum of care in out-of-home placement. Memorandum prepared for the Wisconsin Department of Children and Families.</w:t>
      </w:r>
    </w:p>
    <w:p w14:paraId="5EA7DE8A" w14:textId="77777777" w:rsidR="00510D94" w:rsidRDefault="00510D94" w:rsidP="00510D94">
      <w:pPr>
        <w:spacing w:line="240" w:lineRule="auto"/>
        <w:rPr>
          <w:b/>
          <w:u w:val="single"/>
        </w:rPr>
      </w:pPr>
    </w:p>
    <w:p w14:paraId="0D15C7AE" w14:textId="4A69F79E" w:rsidR="00305294" w:rsidRPr="00E231A9" w:rsidRDefault="00305294" w:rsidP="00B6390D">
      <w:pPr>
        <w:spacing w:line="240" w:lineRule="auto"/>
        <w:rPr>
          <w:b/>
          <w:u w:val="single"/>
        </w:rPr>
      </w:pPr>
      <w:r w:rsidRPr="00E231A9">
        <w:rPr>
          <w:b/>
          <w:u w:val="single"/>
        </w:rPr>
        <w:t>P</w:t>
      </w:r>
      <w:r w:rsidR="005427FB">
        <w:rPr>
          <w:b/>
          <w:u w:val="single"/>
        </w:rPr>
        <w:t>rofessional E</w:t>
      </w:r>
      <w:r w:rsidR="00E75A87">
        <w:rPr>
          <w:b/>
          <w:u w:val="single"/>
        </w:rPr>
        <w:t>xperience</w:t>
      </w:r>
    </w:p>
    <w:p w14:paraId="11905BC8" w14:textId="5550EE20" w:rsidR="00553033" w:rsidRDefault="00892300" w:rsidP="00305294">
      <w:pPr>
        <w:spacing w:line="240" w:lineRule="auto"/>
      </w:pPr>
      <w:r>
        <w:t xml:space="preserve">Program </w:t>
      </w:r>
      <w:r w:rsidR="00553033">
        <w:t xml:space="preserve">&amp; </w:t>
      </w:r>
      <w:r>
        <w:t xml:space="preserve">Operations </w:t>
      </w:r>
      <w:r w:rsidR="00553033">
        <w:t>Assistant</w:t>
      </w:r>
      <w:r w:rsidR="00553033">
        <w:tab/>
      </w:r>
      <w:r w:rsidR="00553033">
        <w:tab/>
      </w:r>
      <w:r w:rsidR="00553033">
        <w:tab/>
      </w:r>
      <w:r w:rsidR="00553033">
        <w:tab/>
      </w:r>
      <w:r w:rsidR="00553033">
        <w:tab/>
      </w:r>
      <w:r w:rsidR="00553033">
        <w:tab/>
        <w:t xml:space="preserve">      May 2020-Present</w:t>
      </w:r>
    </w:p>
    <w:p w14:paraId="144CFA3F" w14:textId="4172BEE2" w:rsidR="00553033" w:rsidRDefault="00553033" w:rsidP="00305294">
      <w:pPr>
        <w:spacing w:line="240" w:lineRule="auto"/>
      </w:pPr>
      <w:r>
        <w:t>Progress Center for Black Women, Madison, WI</w:t>
      </w:r>
    </w:p>
    <w:p w14:paraId="6A11C967" w14:textId="75903E2D" w:rsidR="00553033" w:rsidRDefault="0073584F" w:rsidP="00074325">
      <w:pPr>
        <w:spacing w:line="240" w:lineRule="auto"/>
        <w:ind w:left="720"/>
      </w:pPr>
      <w:r>
        <w:t xml:space="preserve">Assist clients with </w:t>
      </w:r>
      <w:r w:rsidR="00F7618F">
        <w:t xml:space="preserve">diverse </w:t>
      </w:r>
      <w:r w:rsidR="00031B1E">
        <w:t>personal and professional needs. Manage projects and campaigns</w:t>
      </w:r>
      <w:r w:rsidR="001E753D">
        <w:t xml:space="preserve">. </w:t>
      </w:r>
      <w:r w:rsidR="00BC7295">
        <w:t xml:space="preserve">Design </w:t>
      </w:r>
      <w:r w:rsidR="005A0F3E">
        <w:t xml:space="preserve">intake assessments. </w:t>
      </w:r>
      <w:r w:rsidR="00A32632">
        <w:t xml:space="preserve">Collect, track, and analyze data. Create </w:t>
      </w:r>
      <w:r w:rsidR="00074325">
        <w:t xml:space="preserve">and disseminate </w:t>
      </w:r>
      <w:r w:rsidR="004A30E0">
        <w:t xml:space="preserve">design </w:t>
      </w:r>
      <w:r w:rsidR="00B5317F">
        <w:t xml:space="preserve">collateral </w:t>
      </w:r>
      <w:r w:rsidR="004A30E0">
        <w:t xml:space="preserve">and data briefs. </w:t>
      </w:r>
      <w:r w:rsidR="005A0F3E">
        <w:t xml:space="preserve"> </w:t>
      </w:r>
      <w:r w:rsidR="00553033">
        <w:tab/>
      </w:r>
    </w:p>
    <w:p w14:paraId="08ED0387" w14:textId="77777777" w:rsidR="00553033" w:rsidRDefault="00553033" w:rsidP="00305294">
      <w:pPr>
        <w:spacing w:line="240" w:lineRule="auto"/>
      </w:pPr>
    </w:p>
    <w:p w14:paraId="179A0943" w14:textId="6829068B" w:rsidR="00305294" w:rsidRDefault="00305294" w:rsidP="00305294">
      <w:pPr>
        <w:spacing w:line="240" w:lineRule="auto"/>
      </w:pPr>
      <w:r>
        <w:t>Family Group Conferencing Intern</w:t>
      </w:r>
      <w:r>
        <w:tab/>
      </w:r>
      <w:r>
        <w:tab/>
      </w:r>
      <w:r>
        <w:tab/>
      </w:r>
      <w:r>
        <w:tab/>
      </w:r>
      <w:r>
        <w:tab/>
      </w:r>
      <w:r>
        <w:tab/>
      </w:r>
      <w:r>
        <w:tab/>
        <w:t xml:space="preserve">    Spring 2019</w:t>
      </w:r>
    </w:p>
    <w:p w14:paraId="0B61FD29" w14:textId="77777777" w:rsidR="00305294" w:rsidRDefault="00305294" w:rsidP="00305294">
      <w:pPr>
        <w:spacing w:line="240" w:lineRule="auto"/>
        <w:rPr>
          <w:i/>
        </w:rPr>
      </w:pPr>
      <w:r w:rsidRPr="0048690B">
        <w:rPr>
          <w:iCs/>
        </w:rPr>
        <w:t>Dane County Human Service</w:t>
      </w:r>
      <w:r>
        <w:rPr>
          <w:i/>
        </w:rPr>
        <w:t>,</w:t>
      </w:r>
      <w:r w:rsidRPr="001D05CC">
        <w:rPr>
          <w:iCs/>
        </w:rPr>
        <w:t xml:space="preserve"> </w:t>
      </w:r>
      <w:r>
        <w:rPr>
          <w:iCs/>
        </w:rPr>
        <w:t>Madison, WI</w:t>
      </w:r>
    </w:p>
    <w:p w14:paraId="4939D75D" w14:textId="1116B139" w:rsidR="00305294" w:rsidRDefault="00305294" w:rsidP="00305294">
      <w:pPr>
        <w:spacing w:line="240" w:lineRule="auto"/>
        <w:ind w:left="720"/>
      </w:pPr>
      <w:r>
        <w:t>Accept</w:t>
      </w:r>
      <w:r w:rsidR="005B5AA0">
        <w:t>ed</w:t>
      </w:r>
      <w:r>
        <w:t xml:space="preserve"> referrals and coordinate staffings with </w:t>
      </w:r>
      <w:r w:rsidR="007960DF">
        <w:t xml:space="preserve">the </w:t>
      </w:r>
      <w:r>
        <w:t>social work team. Trained to facilitate family meetings that provide a forum for families to make decisions about the welfare of their children. Trained to negotiate and manage family conflict, to liaise and mediate between individuals, and to partner with families and agencies.</w:t>
      </w:r>
    </w:p>
    <w:p w14:paraId="4B07D53A" w14:textId="77777777" w:rsidR="00305294" w:rsidRDefault="00305294" w:rsidP="00305294">
      <w:pPr>
        <w:spacing w:line="240" w:lineRule="auto"/>
      </w:pPr>
    </w:p>
    <w:p w14:paraId="068BEA57" w14:textId="73ABE8E0" w:rsidR="00305294" w:rsidRDefault="00305294" w:rsidP="00305294">
      <w:pPr>
        <w:spacing w:line="240" w:lineRule="auto"/>
      </w:pPr>
      <w:r>
        <w:t>Independent Living Intern</w:t>
      </w:r>
      <w:r>
        <w:tab/>
      </w:r>
      <w:r>
        <w:tab/>
      </w:r>
      <w:r>
        <w:tab/>
      </w:r>
      <w:r>
        <w:tab/>
      </w:r>
      <w:r>
        <w:tab/>
      </w:r>
      <w:r>
        <w:tab/>
      </w:r>
      <w:r>
        <w:tab/>
      </w:r>
      <w:r>
        <w:tab/>
        <w:t xml:space="preserve">      Fall 2018</w:t>
      </w:r>
    </w:p>
    <w:p w14:paraId="40A9BE08" w14:textId="58B4F8C5" w:rsidR="00305294" w:rsidRPr="004D0155" w:rsidRDefault="00305294" w:rsidP="00305294">
      <w:pPr>
        <w:spacing w:line="240" w:lineRule="auto"/>
        <w:rPr>
          <w:iCs/>
        </w:rPr>
      </w:pPr>
      <w:r w:rsidRPr="0048690B">
        <w:rPr>
          <w:iCs/>
        </w:rPr>
        <w:t>Dane County Human Services</w:t>
      </w:r>
      <w:r>
        <w:rPr>
          <w:i/>
        </w:rPr>
        <w:t xml:space="preserve">, </w:t>
      </w:r>
      <w:r>
        <w:rPr>
          <w:iCs/>
        </w:rPr>
        <w:t>Madison, WI</w:t>
      </w:r>
    </w:p>
    <w:p w14:paraId="4AEC1C1C" w14:textId="4E50D710" w:rsidR="00305294" w:rsidRDefault="00305294" w:rsidP="00305294">
      <w:pPr>
        <w:spacing w:line="240" w:lineRule="auto"/>
        <w:ind w:left="720"/>
      </w:pPr>
      <w:r>
        <w:t>Serve</w:t>
      </w:r>
      <w:r w:rsidR="005B5AA0">
        <w:t>d</w:t>
      </w:r>
      <w:r>
        <w:t xml:space="preserve"> the needs of youth aging from foster care. Support</w:t>
      </w:r>
      <w:r w:rsidR="005B5AA0">
        <w:t>ed</w:t>
      </w:r>
      <w:r>
        <w:t xml:space="preserve"> young adults pursuing work, education, and life skills.</w:t>
      </w:r>
      <w:r w:rsidRPr="00AC53BD">
        <w:t xml:space="preserve"> Assess</w:t>
      </w:r>
      <w:r w:rsidR="00CD5A33">
        <w:t>ed</w:t>
      </w:r>
      <w:r w:rsidRPr="00AC53BD">
        <w:t xml:space="preserve">, </w:t>
      </w:r>
      <w:r w:rsidR="00FD1923" w:rsidRPr="00AC53BD">
        <w:t>counsel</w:t>
      </w:r>
      <w:r w:rsidR="00FD1923">
        <w:t>ed,</w:t>
      </w:r>
      <w:r w:rsidRPr="00AC53BD">
        <w:t xml:space="preserve"> and refer</w:t>
      </w:r>
      <w:r w:rsidR="00CD5A33">
        <w:t>red</w:t>
      </w:r>
      <w:r w:rsidRPr="00AC53BD">
        <w:t xml:space="preserve"> residents to resources and support services as appropriate.</w:t>
      </w:r>
      <w:r>
        <w:t xml:space="preserve"> Attend</w:t>
      </w:r>
      <w:r w:rsidR="00FD1923">
        <w:t>ed</w:t>
      </w:r>
      <w:r>
        <w:t xml:space="preserve"> interdisciplinary team meetings and individualized education plan meetings.</w:t>
      </w:r>
    </w:p>
    <w:p w14:paraId="5EFF4AE4" w14:textId="77777777" w:rsidR="00305294" w:rsidRDefault="00305294" w:rsidP="00305294">
      <w:pPr>
        <w:spacing w:line="240" w:lineRule="auto"/>
        <w:ind w:left="720"/>
      </w:pPr>
    </w:p>
    <w:p w14:paraId="02E8FC2D" w14:textId="77777777" w:rsidR="00305294" w:rsidRPr="00E757CB" w:rsidRDefault="00305294" w:rsidP="00305294">
      <w:pPr>
        <w:spacing w:line="240" w:lineRule="auto"/>
      </w:pPr>
      <w:r w:rsidRPr="00E757CB">
        <w:t>Patient Access Representative</w:t>
      </w:r>
      <w:r w:rsidRPr="00E757CB">
        <w:tab/>
      </w:r>
      <w:r w:rsidRPr="00E757CB">
        <w:tab/>
      </w:r>
      <w:r w:rsidRPr="00E757CB">
        <w:tab/>
      </w:r>
      <w:r w:rsidRPr="00E757CB">
        <w:tab/>
      </w:r>
      <w:r w:rsidRPr="00E757CB">
        <w:tab/>
      </w:r>
      <w:r w:rsidRPr="00E757CB">
        <w:tab/>
      </w:r>
      <w:r>
        <w:t xml:space="preserve">           </w:t>
      </w:r>
      <w:r w:rsidRPr="00E757CB">
        <w:t xml:space="preserve">  Summer 2017</w:t>
      </w:r>
    </w:p>
    <w:p w14:paraId="3F1EFAAD" w14:textId="77777777" w:rsidR="00305294" w:rsidRPr="00E757CB" w:rsidRDefault="00305294" w:rsidP="00305294">
      <w:pPr>
        <w:spacing w:line="240" w:lineRule="auto"/>
        <w:rPr>
          <w:i/>
        </w:rPr>
      </w:pPr>
      <w:r w:rsidRPr="0048690B">
        <w:rPr>
          <w:iCs/>
        </w:rPr>
        <w:t>Southwest Health</w:t>
      </w:r>
      <w:r w:rsidRPr="00E757CB">
        <w:rPr>
          <w:i/>
        </w:rPr>
        <w:t xml:space="preserve">, </w:t>
      </w:r>
      <w:r w:rsidRPr="00713AE8">
        <w:rPr>
          <w:iCs/>
        </w:rPr>
        <w:t>Platteville, WI</w:t>
      </w:r>
      <w:r w:rsidRPr="00E757CB">
        <w:rPr>
          <w:i/>
        </w:rPr>
        <w:t xml:space="preserve"> </w:t>
      </w:r>
    </w:p>
    <w:p w14:paraId="22839EC3" w14:textId="726ACEB3" w:rsidR="00305294" w:rsidRDefault="00305294" w:rsidP="00305294">
      <w:pPr>
        <w:spacing w:line="240" w:lineRule="auto"/>
        <w:ind w:left="720"/>
      </w:pPr>
      <w:r w:rsidRPr="00E757CB">
        <w:t>Trained to assess and respond to emergenc</w:t>
      </w:r>
      <w:r w:rsidR="00A048F3">
        <w:t>ie</w:t>
      </w:r>
      <w:r w:rsidRPr="00E757CB">
        <w:t xml:space="preserve">s. Attended weekly meetings to ensure data security and HIPAA compliance. Received intensive training on Medicare/Medicaid policies and EPIC software. Gained proficiency </w:t>
      </w:r>
      <w:r w:rsidR="007960DF">
        <w:t>in</w:t>
      </w:r>
      <w:r w:rsidRPr="00E757CB">
        <w:t xml:space="preserve"> insurance claims management.  Offered comfort and support to families during emergenc</w:t>
      </w:r>
      <w:r w:rsidR="00A048F3">
        <w:t>ie</w:t>
      </w:r>
      <w:r w:rsidRPr="00E757CB">
        <w:t>s.</w:t>
      </w:r>
    </w:p>
    <w:p w14:paraId="2E6E5623" w14:textId="77777777" w:rsidR="00305294" w:rsidRDefault="00305294" w:rsidP="00305294">
      <w:pPr>
        <w:spacing w:line="240" w:lineRule="auto"/>
        <w:ind w:left="720"/>
      </w:pPr>
    </w:p>
    <w:p w14:paraId="59EB5880" w14:textId="69B119C0" w:rsidR="00305294" w:rsidRPr="00E757CB" w:rsidRDefault="00305294" w:rsidP="00305294">
      <w:pPr>
        <w:spacing w:line="240" w:lineRule="auto"/>
      </w:pPr>
      <w:r w:rsidRPr="00E757CB">
        <w:t xml:space="preserve">Student Support Services Tutor </w:t>
      </w:r>
      <w:r w:rsidRPr="00E757CB">
        <w:tab/>
      </w:r>
      <w:r w:rsidRPr="00E757CB">
        <w:tab/>
      </w:r>
      <w:r w:rsidRPr="00E757CB">
        <w:tab/>
      </w:r>
      <w:r w:rsidRPr="00E757CB">
        <w:tab/>
      </w:r>
      <w:r w:rsidRPr="00E757CB">
        <w:tab/>
      </w:r>
      <w:r w:rsidRPr="00E757CB">
        <w:tab/>
        <w:t xml:space="preserve">                    Fall 2016</w:t>
      </w:r>
    </w:p>
    <w:p w14:paraId="34AF13E5" w14:textId="77777777" w:rsidR="00305294" w:rsidRPr="00713AE8" w:rsidRDefault="00305294" w:rsidP="00305294">
      <w:pPr>
        <w:spacing w:line="240" w:lineRule="auto"/>
        <w:rPr>
          <w:iCs/>
        </w:rPr>
      </w:pPr>
      <w:r w:rsidRPr="0048690B">
        <w:rPr>
          <w:iCs/>
        </w:rPr>
        <w:t>Student Support Services, University of Wisconsin-Platteville</w:t>
      </w:r>
      <w:r w:rsidRPr="00E757CB">
        <w:rPr>
          <w:i/>
        </w:rPr>
        <w:t xml:space="preserve">, </w:t>
      </w:r>
      <w:r w:rsidRPr="00713AE8">
        <w:rPr>
          <w:iCs/>
        </w:rPr>
        <w:t xml:space="preserve">Platteville, WI </w:t>
      </w:r>
    </w:p>
    <w:p w14:paraId="3B9B1986" w14:textId="72014B29" w:rsidR="00305294" w:rsidRPr="00E757CB" w:rsidRDefault="00305294" w:rsidP="00305294">
      <w:pPr>
        <w:spacing w:line="240" w:lineRule="auto"/>
        <w:ind w:left="720"/>
      </w:pPr>
      <w:r w:rsidRPr="00E757CB">
        <w:t>Provided academic support to diverse populations</w:t>
      </w:r>
      <w:r w:rsidR="00394A9B">
        <w:t>,</w:t>
      </w:r>
      <w:r w:rsidRPr="00E757CB">
        <w:t xml:space="preserve"> including first</w:t>
      </w:r>
      <w:r w:rsidR="007960DF">
        <w:t>-</w:t>
      </w:r>
      <w:r w:rsidRPr="00E757CB">
        <w:t xml:space="preserve">generation college students. </w:t>
      </w:r>
      <w:r>
        <w:t>Provided o</w:t>
      </w:r>
      <w:r w:rsidRPr="00E757CB">
        <w:t>ne-on-one academic support in Statistics, Political Science</w:t>
      </w:r>
      <w:r w:rsidR="005958B3">
        <w:t>,</w:t>
      </w:r>
      <w:r w:rsidRPr="00E757CB">
        <w:t xml:space="preserve"> and Psychology. Initiated </w:t>
      </w:r>
      <w:r w:rsidR="005958B3">
        <w:t xml:space="preserve">a </w:t>
      </w:r>
      <w:r w:rsidRPr="00E757CB">
        <w:t>campaign to research, measure</w:t>
      </w:r>
      <w:r w:rsidR="005958B3">
        <w:t>,</w:t>
      </w:r>
      <w:r w:rsidRPr="00E757CB">
        <w:t xml:space="preserve"> and raise professor awareness of program services.</w:t>
      </w:r>
    </w:p>
    <w:p w14:paraId="482F01A5" w14:textId="77777777" w:rsidR="00305294" w:rsidRDefault="00305294" w:rsidP="00305294">
      <w:pPr>
        <w:spacing w:line="240" w:lineRule="auto"/>
      </w:pPr>
    </w:p>
    <w:p w14:paraId="4E5EFA39" w14:textId="6B61DBED" w:rsidR="00305294" w:rsidRPr="00E757CB" w:rsidRDefault="00305294" w:rsidP="00305294">
      <w:pPr>
        <w:spacing w:line="240" w:lineRule="auto"/>
      </w:pPr>
      <w:r w:rsidRPr="00E757CB">
        <w:t xml:space="preserve">DRIVEN Program Assistant </w:t>
      </w:r>
      <w:r w:rsidRPr="00E757CB">
        <w:tab/>
      </w:r>
      <w:r w:rsidRPr="00E757CB">
        <w:tab/>
      </w:r>
      <w:r w:rsidRPr="00E757CB">
        <w:tab/>
      </w:r>
      <w:r w:rsidRPr="00E757CB">
        <w:tab/>
      </w:r>
      <w:r w:rsidRPr="00E757CB">
        <w:tab/>
      </w:r>
      <w:r w:rsidRPr="00E757CB">
        <w:tab/>
      </w:r>
      <w:r w:rsidRPr="00E757CB">
        <w:tab/>
        <w:t xml:space="preserve">       </w:t>
      </w:r>
      <w:r w:rsidRPr="00E757CB">
        <w:tab/>
        <w:t xml:space="preserve">        Fall 2016 </w:t>
      </w:r>
    </w:p>
    <w:p w14:paraId="2CB22A09" w14:textId="77777777" w:rsidR="00305294" w:rsidRPr="00E757CB" w:rsidRDefault="00305294" w:rsidP="00305294">
      <w:pPr>
        <w:spacing w:line="240" w:lineRule="auto"/>
        <w:rPr>
          <w:i/>
        </w:rPr>
      </w:pPr>
      <w:r w:rsidRPr="0048690B">
        <w:rPr>
          <w:iCs/>
        </w:rPr>
        <w:t>Office of Multicultural Affairs, University of Wisconsin-Platteville,</w:t>
      </w:r>
      <w:r w:rsidRPr="00E757CB">
        <w:rPr>
          <w:i/>
        </w:rPr>
        <w:t xml:space="preserve"> </w:t>
      </w:r>
      <w:r w:rsidRPr="00713AE8">
        <w:rPr>
          <w:iCs/>
        </w:rPr>
        <w:t>Platteville, WI</w:t>
      </w:r>
      <w:r w:rsidRPr="00E757CB">
        <w:rPr>
          <w:i/>
        </w:rPr>
        <w:t xml:space="preserve"> </w:t>
      </w:r>
    </w:p>
    <w:p w14:paraId="4A036021" w14:textId="77777777" w:rsidR="00305294" w:rsidRPr="00E757CB" w:rsidRDefault="00305294" w:rsidP="00305294">
      <w:pPr>
        <w:spacing w:line="240" w:lineRule="auto"/>
        <w:ind w:left="720"/>
      </w:pPr>
      <w:r w:rsidRPr="00E757CB">
        <w:t>Supported a retention program for historically underserved populations. Planned and managed student events. Assisted with the design and facilitation of academic workshops and training programs to address concerns and foster academic success.</w:t>
      </w:r>
    </w:p>
    <w:p w14:paraId="7E8BA90D" w14:textId="77777777" w:rsidR="00305294" w:rsidRPr="00E757CB" w:rsidRDefault="00305294" w:rsidP="00305294">
      <w:pPr>
        <w:spacing w:line="240" w:lineRule="auto"/>
      </w:pPr>
    </w:p>
    <w:p w14:paraId="67A47702" w14:textId="77777777" w:rsidR="003F5D80" w:rsidRDefault="003F5D80" w:rsidP="00305294">
      <w:pPr>
        <w:spacing w:line="240" w:lineRule="auto"/>
      </w:pPr>
    </w:p>
    <w:p w14:paraId="4EE15A79" w14:textId="392BFD62" w:rsidR="00305294" w:rsidRPr="00E757CB" w:rsidRDefault="00305294" w:rsidP="00305294">
      <w:pPr>
        <w:spacing w:line="240" w:lineRule="auto"/>
      </w:pPr>
      <w:r w:rsidRPr="00E757CB">
        <w:lastRenderedPageBreak/>
        <w:t xml:space="preserve">Treatment Coordinator Intern </w:t>
      </w:r>
      <w:r w:rsidRPr="00E757CB">
        <w:tab/>
      </w:r>
      <w:r w:rsidRPr="00E757CB">
        <w:tab/>
      </w:r>
      <w:r w:rsidRPr="00E757CB">
        <w:tab/>
      </w:r>
      <w:r w:rsidRPr="00E757CB">
        <w:tab/>
      </w:r>
      <w:r w:rsidRPr="00E757CB">
        <w:tab/>
      </w:r>
      <w:r w:rsidRPr="00E757CB">
        <w:tab/>
      </w:r>
      <w:r w:rsidRPr="00E757CB">
        <w:tab/>
      </w:r>
      <w:r>
        <w:t xml:space="preserve"> </w:t>
      </w:r>
      <w:r w:rsidRPr="00E757CB">
        <w:t xml:space="preserve">Summer 2016 </w:t>
      </w:r>
    </w:p>
    <w:p w14:paraId="3658AC73" w14:textId="77777777" w:rsidR="00305294" w:rsidRPr="00E757CB" w:rsidRDefault="00305294" w:rsidP="00305294">
      <w:pPr>
        <w:spacing w:line="240" w:lineRule="auto"/>
        <w:rPr>
          <w:i/>
        </w:rPr>
      </w:pPr>
      <w:r w:rsidRPr="0048690B">
        <w:rPr>
          <w:iCs/>
        </w:rPr>
        <w:t>Grant County Courthouse,</w:t>
      </w:r>
      <w:r w:rsidRPr="00E757CB">
        <w:rPr>
          <w:i/>
        </w:rPr>
        <w:t xml:space="preserve"> </w:t>
      </w:r>
      <w:r w:rsidRPr="00713AE8">
        <w:rPr>
          <w:iCs/>
        </w:rPr>
        <w:t xml:space="preserve">Lancaster, WI </w:t>
      </w:r>
      <w:r w:rsidRPr="00E757CB">
        <w:rPr>
          <w:i/>
        </w:rPr>
        <w:tab/>
      </w:r>
    </w:p>
    <w:p w14:paraId="02DC7F1D" w14:textId="45A4D4A7" w:rsidR="00305294" w:rsidRPr="00E757CB" w:rsidRDefault="00305294" w:rsidP="00305294">
      <w:pPr>
        <w:spacing w:line="240" w:lineRule="auto"/>
        <w:ind w:left="720"/>
      </w:pPr>
      <w:r w:rsidRPr="00E757CB">
        <w:t xml:space="preserve">Provided support for </w:t>
      </w:r>
      <w:r w:rsidR="007960DF">
        <w:t xml:space="preserve">a </w:t>
      </w:r>
      <w:r w:rsidRPr="00E757CB">
        <w:t xml:space="preserve">caseload of 25-40 participants in both DUI Court and Drug Court. Participated in weekly interdisciplinary team meetings consisting of members of the court and mental health professionals. Attended court sessions and assisted with the coordination of weekly treatment court. Compiled and analyzed data to </w:t>
      </w:r>
      <w:r w:rsidR="00FA6FE1">
        <w:t>help</w:t>
      </w:r>
      <w:r w:rsidRPr="00E757CB">
        <w:t xml:space="preserve"> with grant writing.</w:t>
      </w:r>
    </w:p>
    <w:p w14:paraId="60052C03" w14:textId="77777777" w:rsidR="00305294" w:rsidRDefault="00305294" w:rsidP="00305294">
      <w:pPr>
        <w:spacing w:line="240" w:lineRule="auto"/>
      </w:pPr>
    </w:p>
    <w:p w14:paraId="41765CF0" w14:textId="77777777" w:rsidR="00305294" w:rsidRPr="00E757CB" w:rsidRDefault="00305294" w:rsidP="00305294">
      <w:pPr>
        <w:spacing w:line="240" w:lineRule="auto"/>
      </w:pPr>
      <w:r w:rsidRPr="00E757CB">
        <w:t xml:space="preserve">Academic Advising Intern </w:t>
      </w:r>
      <w:r w:rsidRPr="00E757CB">
        <w:tab/>
      </w:r>
      <w:r w:rsidRPr="00E757CB">
        <w:tab/>
      </w:r>
      <w:r w:rsidRPr="00E757CB">
        <w:tab/>
      </w:r>
      <w:r w:rsidRPr="00E757CB">
        <w:tab/>
      </w:r>
      <w:r w:rsidRPr="00E757CB">
        <w:tab/>
      </w:r>
      <w:r w:rsidRPr="00E757CB">
        <w:tab/>
      </w:r>
      <w:r w:rsidRPr="00E757CB">
        <w:tab/>
      </w:r>
      <w:r w:rsidRPr="00E757CB">
        <w:tab/>
        <w:t xml:space="preserve">Summer 2016 </w:t>
      </w:r>
    </w:p>
    <w:p w14:paraId="74D8389A" w14:textId="77777777" w:rsidR="00305294" w:rsidRPr="008469D6" w:rsidRDefault="00305294" w:rsidP="00305294">
      <w:pPr>
        <w:spacing w:line="240" w:lineRule="auto"/>
        <w:rPr>
          <w:iCs/>
        </w:rPr>
      </w:pPr>
      <w:r w:rsidRPr="008469D6">
        <w:rPr>
          <w:iCs/>
        </w:rPr>
        <w:t xml:space="preserve">Psychology Department, University of Wisconsin-Platteville, Platteville, WI </w:t>
      </w:r>
    </w:p>
    <w:p w14:paraId="26006ED9" w14:textId="3A57EDA3" w:rsidR="00305294" w:rsidRPr="00E757CB" w:rsidRDefault="00305294" w:rsidP="00305294">
      <w:pPr>
        <w:spacing w:line="240" w:lineRule="auto"/>
        <w:ind w:left="720"/>
      </w:pPr>
      <w:r w:rsidRPr="00E757CB">
        <w:t>Reviewed placement test scores, AP credits</w:t>
      </w:r>
      <w:r w:rsidR="007960DF">
        <w:t>,</w:t>
      </w:r>
      <w:r w:rsidRPr="00E757CB">
        <w:t xml:space="preserve"> and transfer courses to assist incoming freshm</w:t>
      </w:r>
      <w:r w:rsidR="00CC4741">
        <w:t>e</w:t>
      </w:r>
      <w:r w:rsidRPr="00E757CB">
        <w:t xml:space="preserve">n and potential psychology majors in registering during new student registration. Assisted students with selecting courses that aligned with their </w:t>
      </w:r>
      <w:r>
        <w:t>po</w:t>
      </w:r>
      <w:r w:rsidR="003E148C">
        <w:t>ssible</w:t>
      </w:r>
      <w:r>
        <w:t xml:space="preserve"> </w:t>
      </w:r>
      <w:r w:rsidRPr="00E757CB">
        <w:t>career path</w:t>
      </w:r>
      <w:r w:rsidR="007960DF">
        <w:t>s</w:t>
      </w:r>
      <w:r w:rsidRPr="00E757CB">
        <w:t>. Ensure</w:t>
      </w:r>
      <w:r>
        <w:t>d</w:t>
      </w:r>
      <w:r w:rsidRPr="00E757CB">
        <w:t xml:space="preserve"> that students met general education course requirements. </w:t>
      </w:r>
    </w:p>
    <w:p w14:paraId="6C4548A4" w14:textId="77777777" w:rsidR="00305294" w:rsidRDefault="00305294" w:rsidP="00650343">
      <w:pPr>
        <w:spacing w:line="240" w:lineRule="auto"/>
        <w:rPr>
          <w:b/>
          <w:u w:val="single"/>
        </w:rPr>
      </w:pPr>
    </w:p>
    <w:p w14:paraId="4150B6FC" w14:textId="1FFA5CAB" w:rsidR="0027722B" w:rsidRPr="00290026" w:rsidRDefault="00857E04" w:rsidP="0027722B">
      <w:pPr>
        <w:spacing w:line="240" w:lineRule="auto"/>
        <w:rPr>
          <w:b/>
          <w:u w:val="single"/>
        </w:rPr>
      </w:pPr>
      <w:r>
        <w:rPr>
          <w:b/>
          <w:u w:val="single"/>
        </w:rPr>
        <w:t>Research Experience</w:t>
      </w:r>
    </w:p>
    <w:p w14:paraId="5088C114" w14:textId="41EC4F00" w:rsidR="0027722B" w:rsidRPr="00E757CB" w:rsidRDefault="0027722B" w:rsidP="0027722B">
      <w:pPr>
        <w:spacing w:line="240" w:lineRule="auto"/>
      </w:pPr>
      <w:r w:rsidRPr="00E757CB">
        <w:t xml:space="preserve">Graduate </w:t>
      </w:r>
      <w:r>
        <w:t>Research</w:t>
      </w:r>
      <w:r w:rsidRPr="00E757CB">
        <w:t xml:space="preserve"> Assistant</w:t>
      </w:r>
      <w:r w:rsidRPr="00E757CB">
        <w:tab/>
      </w:r>
      <w:r w:rsidRPr="00E757CB">
        <w:tab/>
        <w:t xml:space="preserve">         </w:t>
      </w:r>
      <w:r w:rsidRPr="00E757CB">
        <w:tab/>
      </w:r>
      <w:r w:rsidRPr="00E757CB">
        <w:tab/>
      </w:r>
      <w:r w:rsidRPr="00E757CB">
        <w:tab/>
      </w:r>
      <w:r w:rsidRPr="00E757CB">
        <w:tab/>
        <w:t xml:space="preserve"> </w:t>
      </w:r>
      <w:r w:rsidR="003B2CE6">
        <w:t xml:space="preserve">   </w:t>
      </w:r>
      <w:r w:rsidRPr="00E757CB">
        <w:t>June 2018-</w:t>
      </w:r>
      <w:r w:rsidR="002A52DF">
        <w:t>Sept</w:t>
      </w:r>
      <w:r w:rsidR="003B2CE6">
        <w:t>ember 2020</w:t>
      </w:r>
    </w:p>
    <w:p w14:paraId="29640CCF" w14:textId="77777777" w:rsidR="0027722B" w:rsidRPr="008469D6" w:rsidRDefault="0027722B" w:rsidP="0027722B">
      <w:pPr>
        <w:spacing w:line="240" w:lineRule="auto"/>
        <w:rPr>
          <w:b/>
          <w:bCs/>
          <w:iCs/>
        </w:rPr>
      </w:pPr>
      <w:r w:rsidRPr="008469D6">
        <w:rPr>
          <w:iCs/>
        </w:rPr>
        <w:t>Institute for Research on Poverty, University of Wisconsin-Madison, Madison, WI</w:t>
      </w:r>
    </w:p>
    <w:p w14:paraId="7E4C344B" w14:textId="509B9283" w:rsidR="0027722B" w:rsidRDefault="0027722B" w:rsidP="0027722B">
      <w:pPr>
        <w:spacing w:line="240" w:lineRule="auto"/>
      </w:pPr>
      <w:r w:rsidRPr="00E757CB">
        <w:t>Supervised by Dr. Kristen Slack and Dr. L</w:t>
      </w:r>
      <w:r w:rsidR="0026787F">
        <w:t>awerence</w:t>
      </w:r>
      <w:r w:rsidRPr="00E757CB">
        <w:t xml:space="preserve"> Berger</w:t>
      </w:r>
    </w:p>
    <w:p w14:paraId="4C7F0BF2" w14:textId="77777777" w:rsidR="0027722B" w:rsidRDefault="0027722B" w:rsidP="0027722B">
      <w:pPr>
        <w:spacing w:line="240" w:lineRule="auto"/>
      </w:pPr>
    </w:p>
    <w:p w14:paraId="40FA0F91" w14:textId="79034C8A" w:rsidR="0027722B" w:rsidRPr="00E757CB" w:rsidRDefault="0027722B" w:rsidP="0027722B">
      <w:pPr>
        <w:spacing w:line="240" w:lineRule="auto"/>
      </w:pPr>
      <w:r w:rsidRPr="00E757CB">
        <w:t>Undergraduate Research Assistant</w:t>
      </w:r>
      <w:r w:rsidRPr="00E757CB">
        <w:tab/>
      </w:r>
      <w:r w:rsidRPr="00E757CB">
        <w:tab/>
        <w:t xml:space="preserve">       </w:t>
      </w:r>
      <w:r w:rsidRPr="00E757CB">
        <w:tab/>
      </w:r>
      <w:r w:rsidRPr="00E757CB">
        <w:tab/>
      </w:r>
      <w:r w:rsidRPr="00E757CB">
        <w:tab/>
        <w:t xml:space="preserve">   September  2015-May 2016</w:t>
      </w:r>
      <w:r w:rsidRPr="00E757CB">
        <w:tab/>
      </w:r>
    </w:p>
    <w:p w14:paraId="5434008C" w14:textId="77777777" w:rsidR="0027722B" w:rsidRPr="008469D6" w:rsidRDefault="0027722B" w:rsidP="0027722B">
      <w:pPr>
        <w:spacing w:line="240" w:lineRule="auto"/>
        <w:rPr>
          <w:iCs/>
        </w:rPr>
      </w:pPr>
      <w:r w:rsidRPr="008469D6">
        <w:rPr>
          <w:iCs/>
        </w:rPr>
        <w:t>Psychology Department, University of Wisconsin-Platteville, Platteville, WI</w:t>
      </w:r>
    </w:p>
    <w:p w14:paraId="6A05D0A6" w14:textId="77777777" w:rsidR="0027722B" w:rsidRPr="00E757CB" w:rsidRDefault="0027722B" w:rsidP="0027722B">
      <w:pPr>
        <w:spacing w:line="240" w:lineRule="auto"/>
      </w:pPr>
      <w:r w:rsidRPr="00E757CB">
        <w:t xml:space="preserve">Supervised by Dr. Julie Hill </w:t>
      </w:r>
      <w:r w:rsidRPr="00E757CB">
        <w:tab/>
      </w:r>
    </w:p>
    <w:p w14:paraId="5ECD20D7" w14:textId="77777777" w:rsidR="004D58C5" w:rsidRDefault="004D58C5" w:rsidP="00B56194">
      <w:pPr>
        <w:spacing w:line="240" w:lineRule="auto"/>
        <w:rPr>
          <w:bCs/>
        </w:rPr>
      </w:pPr>
    </w:p>
    <w:p w14:paraId="35902D89" w14:textId="787D5BF8" w:rsidR="009D428D" w:rsidRPr="00736C56" w:rsidRDefault="009D428D" w:rsidP="009D428D">
      <w:pPr>
        <w:spacing w:line="240" w:lineRule="auto"/>
        <w:rPr>
          <w:b/>
          <w:u w:val="single"/>
        </w:rPr>
      </w:pPr>
      <w:r w:rsidRPr="00736C56">
        <w:rPr>
          <w:b/>
          <w:u w:val="single"/>
        </w:rPr>
        <w:t>S</w:t>
      </w:r>
      <w:r w:rsidR="00D10485">
        <w:rPr>
          <w:b/>
          <w:u w:val="single"/>
        </w:rPr>
        <w:t>ervice to the Profession and University</w:t>
      </w:r>
    </w:p>
    <w:p w14:paraId="79C9AA5D" w14:textId="72F6EE93" w:rsidR="009D428D" w:rsidRPr="008469D6" w:rsidRDefault="009D428D" w:rsidP="009D428D">
      <w:pPr>
        <w:spacing w:line="240" w:lineRule="auto"/>
      </w:pPr>
      <w:r>
        <w:t>MSW Admissions Committee</w:t>
      </w:r>
      <w:r w:rsidR="00D10485">
        <w:t xml:space="preserve">, </w:t>
      </w:r>
      <w:r w:rsidRPr="008469D6">
        <w:t xml:space="preserve">University of Wisconsin-Madison, </w:t>
      </w:r>
      <w:r w:rsidR="00D10485" w:rsidRPr="008469D6">
        <w:t>School of Social Work</w:t>
      </w:r>
    </w:p>
    <w:p w14:paraId="7C73DAD2" w14:textId="5DA82B2C" w:rsidR="009D428D" w:rsidRPr="008469D6" w:rsidRDefault="009D428D" w:rsidP="009D428D">
      <w:pPr>
        <w:spacing w:line="240" w:lineRule="auto"/>
        <w:rPr>
          <w:iCs/>
        </w:rPr>
      </w:pPr>
      <w:r>
        <w:t xml:space="preserve">Faculty </w:t>
      </w:r>
      <w:r w:rsidRPr="00E757CB">
        <w:t>Search and Screen Committee - Student Representative</w:t>
      </w:r>
      <w:r w:rsidR="00D10485">
        <w:t>,</w:t>
      </w:r>
      <w:r w:rsidRPr="00E757CB">
        <w:t xml:space="preserve"> </w:t>
      </w:r>
      <w:r w:rsidRPr="008469D6">
        <w:rPr>
          <w:iCs/>
        </w:rPr>
        <w:t xml:space="preserve">University of Wisconsin-Platteville, </w:t>
      </w:r>
      <w:r w:rsidR="00D10485" w:rsidRPr="008469D6">
        <w:rPr>
          <w:iCs/>
        </w:rPr>
        <w:t>Psychology Department</w:t>
      </w:r>
    </w:p>
    <w:p w14:paraId="7810E02D" w14:textId="77777777" w:rsidR="009D428D" w:rsidRDefault="009D428D" w:rsidP="009D428D">
      <w:pPr>
        <w:spacing w:line="240" w:lineRule="auto"/>
        <w:rPr>
          <w:b/>
          <w:u w:val="single"/>
        </w:rPr>
      </w:pPr>
    </w:p>
    <w:p w14:paraId="28D9C709" w14:textId="026BCEE5" w:rsidR="00396CB8" w:rsidRPr="00387D0C" w:rsidRDefault="00D10485" w:rsidP="00650343">
      <w:pPr>
        <w:spacing w:line="240" w:lineRule="auto"/>
        <w:rPr>
          <w:b/>
          <w:u w:val="single"/>
        </w:rPr>
      </w:pPr>
      <w:r>
        <w:rPr>
          <w:b/>
          <w:u w:val="single"/>
        </w:rPr>
        <w:t>Professional Affiliations</w:t>
      </w:r>
    </w:p>
    <w:p w14:paraId="7536F848" w14:textId="3E6F530B" w:rsidR="00531756" w:rsidRDefault="00531756" w:rsidP="00650343">
      <w:pPr>
        <w:spacing w:line="240" w:lineRule="auto"/>
      </w:pPr>
      <w:r>
        <w:t>Society for Social Work Research</w:t>
      </w:r>
      <w:r w:rsidR="00D84D59">
        <w:tab/>
      </w:r>
      <w:r w:rsidR="00D84D59">
        <w:tab/>
      </w:r>
      <w:r w:rsidR="00D84D59">
        <w:tab/>
      </w:r>
      <w:r w:rsidR="00D84D59">
        <w:tab/>
      </w:r>
      <w:r w:rsidR="00D84D59">
        <w:tab/>
      </w:r>
      <w:r w:rsidR="004461C3">
        <w:tab/>
      </w:r>
    </w:p>
    <w:p w14:paraId="6D2F95B5" w14:textId="0B757B04" w:rsidR="00464753" w:rsidRDefault="00464753" w:rsidP="00E5024C">
      <w:pPr>
        <w:spacing w:line="240" w:lineRule="auto"/>
      </w:pPr>
      <w:r>
        <w:t>National Association of Black Social Workers</w:t>
      </w:r>
      <w:r w:rsidR="009801EE">
        <w:tab/>
      </w:r>
      <w:r w:rsidR="009801EE">
        <w:tab/>
      </w:r>
      <w:r w:rsidR="00305294">
        <w:tab/>
      </w:r>
      <w:r w:rsidR="004461C3">
        <w:t xml:space="preserve">         </w:t>
      </w:r>
    </w:p>
    <w:p w14:paraId="4B2A3805" w14:textId="77777777" w:rsidR="0072515E" w:rsidRDefault="00736C56" w:rsidP="00E5024C">
      <w:pPr>
        <w:spacing w:line="240" w:lineRule="auto"/>
      </w:pPr>
      <w:r w:rsidRPr="00E757CB">
        <w:t xml:space="preserve">Psi Chi: International Honor Society </w:t>
      </w:r>
    </w:p>
    <w:p w14:paraId="78F89633" w14:textId="77777777" w:rsidR="0072515E" w:rsidRDefault="0072515E" w:rsidP="00E5024C">
      <w:pPr>
        <w:spacing w:line="240" w:lineRule="auto"/>
      </w:pPr>
      <w:r>
        <w:t>Institute for Research on Poverty</w:t>
      </w:r>
    </w:p>
    <w:p w14:paraId="36F5AB63" w14:textId="5E04CB50" w:rsidR="00305294" w:rsidRPr="002C4097" w:rsidRDefault="00E757CB" w:rsidP="00E5024C">
      <w:pPr>
        <w:spacing w:line="240" w:lineRule="auto"/>
      </w:pPr>
      <w:r>
        <w:tab/>
      </w:r>
      <w:r w:rsidR="00305294">
        <w:tab/>
      </w:r>
      <w:r w:rsidR="00DE061D">
        <w:t xml:space="preserve">    </w:t>
      </w:r>
    </w:p>
    <w:p w14:paraId="2ABD6615" w14:textId="0BC02679" w:rsidR="00305294" w:rsidRPr="002C4097" w:rsidRDefault="00305294" w:rsidP="00305294">
      <w:pPr>
        <w:spacing w:line="240" w:lineRule="auto"/>
      </w:pPr>
    </w:p>
    <w:p w14:paraId="2C0E7E3C" w14:textId="77777777" w:rsidR="00305294" w:rsidRPr="00E757CB" w:rsidRDefault="00305294" w:rsidP="006D1A3A">
      <w:pPr>
        <w:spacing w:line="240" w:lineRule="auto"/>
      </w:pPr>
    </w:p>
    <w:sectPr w:rsidR="00305294" w:rsidRPr="00E757CB" w:rsidSect="00FE20DD">
      <w:headerReference w:type="default" r:id="rId9"/>
      <w:footerReference w:type="default" r:id="rId10"/>
      <w:pgSz w:w="12240" w:h="15840"/>
      <w:pgMar w:top="117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9E9C9" w14:textId="77777777" w:rsidR="00EC6D55" w:rsidRDefault="00EC6D55" w:rsidP="001C6101">
      <w:pPr>
        <w:spacing w:line="240" w:lineRule="auto"/>
      </w:pPr>
      <w:r>
        <w:separator/>
      </w:r>
    </w:p>
  </w:endnote>
  <w:endnote w:type="continuationSeparator" w:id="0">
    <w:p w14:paraId="1106F7F5" w14:textId="77777777" w:rsidR="00EC6D55" w:rsidRDefault="00EC6D55" w:rsidP="001C6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D4CC" w14:textId="7FAFC638" w:rsidR="001A30B1" w:rsidRDefault="00EC6D55" w:rsidP="001A30B1">
    <w:pPr>
      <w:pStyle w:val="Footer"/>
    </w:pPr>
    <w:sdt>
      <w:sdtPr>
        <w:id w:val="-1072883367"/>
        <w:docPartObj>
          <w:docPartGallery w:val="Page Numbers (Bottom of Page)"/>
          <w:docPartUnique/>
        </w:docPartObj>
      </w:sdtPr>
      <w:sdtEndPr>
        <w:rPr>
          <w:noProof/>
        </w:rPr>
      </w:sdtEndPr>
      <w:sdtContent>
        <w:r w:rsidR="001A30B1" w:rsidRPr="00950EEC">
          <w:rPr>
            <w:iCs/>
            <w:noProof/>
            <w:sz w:val="20"/>
          </w:rPr>
          <w:t>Wages</w:t>
        </w:r>
        <w:r w:rsidR="00950EEC" w:rsidRPr="00950EEC">
          <w:rPr>
            <w:iCs/>
            <w:noProof/>
            <w:sz w:val="20"/>
          </w:rPr>
          <w:t>, S</w:t>
        </w:r>
        <w:r w:rsidR="00950EEC">
          <w:rPr>
            <w:i/>
            <w:noProof/>
            <w:sz w:val="20"/>
          </w:rPr>
          <w:tab/>
        </w:r>
        <w:r w:rsidR="001A30B1" w:rsidRPr="001C6101">
          <w:rPr>
            <w:i/>
            <w:noProof/>
            <w:sz w:val="20"/>
          </w:rPr>
          <w:t xml:space="preserve">Updated </w:t>
        </w:r>
        <w:r w:rsidR="00D10485">
          <w:rPr>
            <w:i/>
            <w:noProof/>
            <w:sz w:val="20"/>
          </w:rPr>
          <w:t>12</w:t>
        </w:r>
        <w:r w:rsidR="00950EEC">
          <w:rPr>
            <w:i/>
            <w:noProof/>
            <w:sz w:val="20"/>
          </w:rPr>
          <w:t>/2020</w:t>
        </w:r>
      </w:sdtContent>
    </w:sdt>
    <w:sdt>
      <w:sdtPr>
        <w:id w:val="134308213"/>
        <w:docPartObj>
          <w:docPartGallery w:val="Page Numbers (Bottom of Page)"/>
          <w:docPartUnique/>
        </w:docPartObj>
      </w:sdtPr>
      <w:sdtEndPr>
        <w:rPr>
          <w:noProof/>
        </w:rPr>
      </w:sdtEndPr>
      <w:sdtContent>
        <w:r w:rsidR="00950EEC">
          <w:tab/>
        </w:r>
        <w:r w:rsidR="001A30B1">
          <w:fldChar w:fldCharType="begin"/>
        </w:r>
        <w:r w:rsidR="001A30B1">
          <w:instrText xml:space="preserve"> PAGE   \* MERGEFORMAT </w:instrText>
        </w:r>
        <w:r w:rsidR="001A30B1">
          <w:fldChar w:fldCharType="separate"/>
        </w:r>
        <w:r w:rsidR="001A30B1">
          <w:rPr>
            <w:noProof/>
          </w:rPr>
          <w:t>2</w:t>
        </w:r>
        <w:r w:rsidR="001A30B1">
          <w:rPr>
            <w:noProof/>
          </w:rPr>
          <w:fldChar w:fldCharType="end"/>
        </w:r>
      </w:sdtContent>
    </w:sdt>
  </w:p>
  <w:p w14:paraId="21C1D6FE" w14:textId="77777777" w:rsidR="00FA09E6" w:rsidRDefault="00FA0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592CB" w14:textId="77777777" w:rsidR="00EC6D55" w:rsidRDefault="00EC6D55" w:rsidP="001C6101">
      <w:pPr>
        <w:spacing w:line="240" w:lineRule="auto"/>
      </w:pPr>
      <w:r>
        <w:separator/>
      </w:r>
    </w:p>
  </w:footnote>
  <w:footnote w:type="continuationSeparator" w:id="0">
    <w:p w14:paraId="3B3C31DC" w14:textId="77777777" w:rsidR="00EC6D55" w:rsidRDefault="00EC6D55" w:rsidP="001C6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9F36" w14:textId="42325A3E" w:rsidR="00140258" w:rsidRDefault="00140258" w:rsidP="00084F4C">
    <w:pPr>
      <w:pStyle w:val="Header"/>
    </w:pPr>
  </w:p>
  <w:p w14:paraId="1DA6CBF1" w14:textId="77777777" w:rsidR="00140258" w:rsidRDefault="00140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0785"/>
    <w:multiLevelType w:val="hybridMultilevel"/>
    <w:tmpl w:val="4EE6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251A9"/>
    <w:multiLevelType w:val="hybridMultilevel"/>
    <w:tmpl w:val="1F5A2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1NTY1Nzc1NTA3MzdX0lEKTi0uzszPAykwNKgFAJSMZx0tAAAA"/>
  </w:docVars>
  <w:rsids>
    <w:rsidRoot w:val="006D1A3A"/>
    <w:rsid w:val="00015AA2"/>
    <w:rsid w:val="00021C3A"/>
    <w:rsid w:val="00031B1E"/>
    <w:rsid w:val="00034793"/>
    <w:rsid w:val="00040982"/>
    <w:rsid w:val="00044449"/>
    <w:rsid w:val="0005130D"/>
    <w:rsid w:val="00053889"/>
    <w:rsid w:val="00053BB4"/>
    <w:rsid w:val="00065A58"/>
    <w:rsid w:val="00074325"/>
    <w:rsid w:val="00084F4C"/>
    <w:rsid w:val="0009347C"/>
    <w:rsid w:val="000949F0"/>
    <w:rsid w:val="000C6AD2"/>
    <w:rsid w:val="000D7F7B"/>
    <w:rsid w:val="000E1B79"/>
    <w:rsid w:val="000E63C3"/>
    <w:rsid w:val="000F4177"/>
    <w:rsid w:val="000F6791"/>
    <w:rsid w:val="000F6870"/>
    <w:rsid w:val="00112436"/>
    <w:rsid w:val="00123A22"/>
    <w:rsid w:val="00127285"/>
    <w:rsid w:val="00140258"/>
    <w:rsid w:val="001445C6"/>
    <w:rsid w:val="00146726"/>
    <w:rsid w:val="00155C5E"/>
    <w:rsid w:val="00162257"/>
    <w:rsid w:val="00162BF5"/>
    <w:rsid w:val="00166907"/>
    <w:rsid w:val="0017072D"/>
    <w:rsid w:val="00185113"/>
    <w:rsid w:val="001925F0"/>
    <w:rsid w:val="001A30B1"/>
    <w:rsid w:val="001B5C8D"/>
    <w:rsid w:val="001B6D20"/>
    <w:rsid w:val="001C3AB0"/>
    <w:rsid w:val="001C6101"/>
    <w:rsid w:val="001C7240"/>
    <w:rsid w:val="001D05CC"/>
    <w:rsid w:val="001D0B02"/>
    <w:rsid w:val="001D26BF"/>
    <w:rsid w:val="001D70FA"/>
    <w:rsid w:val="001E753D"/>
    <w:rsid w:val="001F20A0"/>
    <w:rsid w:val="001F4C5F"/>
    <w:rsid w:val="002042E4"/>
    <w:rsid w:val="002074F9"/>
    <w:rsid w:val="002105A3"/>
    <w:rsid w:val="00235E55"/>
    <w:rsid w:val="00243940"/>
    <w:rsid w:val="00244FDA"/>
    <w:rsid w:val="00253B3D"/>
    <w:rsid w:val="002554C4"/>
    <w:rsid w:val="00261E90"/>
    <w:rsid w:val="00265DBC"/>
    <w:rsid w:val="0026787F"/>
    <w:rsid w:val="00275C9E"/>
    <w:rsid w:val="0027722B"/>
    <w:rsid w:val="0028390E"/>
    <w:rsid w:val="002847C0"/>
    <w:rsid w:val="00290026"/>
    <w:rsid w:val="002912CF"/>
    <w:rsid w:val="002A52DF"/>
    <w:rsid w:val="002B6B17"/>
    <w:rsid w:val="002C0842"/>
    <w:rsid w:val="002C0AA8"/>
    <w:rsid w:val="002C4097"/>
    <w:rsid w:val="002C44B1"/>
    <w:rsid w:val="00302514"/>
    <w:rsid w:val="00305294"/>
    <w:rsid w:val="00313BF2"/>
    <w:rsid w:val="00327CFB"/>
    <w:rsid w:val="00352953"/>
    <w:rsid w:val="00362AED"/>
    <w:rsid w:val="00373826"/>
    <w:rsid w:val="00385535"/>
    <w:rsid w:val="00386100"/>
    <w:rsid w:val="00387D0C"/>
    <w:rsid w:val="00394A9B"/>
    <w:rsid w:val="00396CB8"/>
    <w:rsid w:val="003B145F"/>
    <w:rsid w:val="003B2CE6"/>
    <w:rsid w:val="003B4B5A"/>
    <w:rsid w:val="003B7A23"/>
    <w:rsid w:val="003B7A95"/>
    <w:rsid w:val="003D3D71"/>
    <w:rsid w:val="003E148C"/>
    <w:rsid w:val="003E234F"/>
    <w:rsid w:val="003F538B"/>
    <w:rsid w:val="003F5D80"/>
    <w:rsid w:val="00427C1C"/>
    <w:rsid w:val="004314B4"/>
    <w:rsid w:val="004329E4"/>
    <w:rsid w:val="0044181A"/>
    <w:rsid w:val="00443BF0"/>
    <w:rsid w:val="00444A03"/>
    <w:rsid w:val="004461C3"/>
    <w:rsid w:val="004508F7"/>
    <w:rsid w:val="00464753"/>
    <w:rsid w:val="004746DC"/>
    <w:rsid w:val="0048063C"/>
    <w:rsid w:val="004819FB"/>
    <w:rsid w:val="0048690B"/>
    <w:rsid w:val="004A30E0"/>
    <w:rsid w:val="004A358D"/>
    <w:rsid w:val="004D0155"/>
    <w:rsid w:val="004D58C5"/>
    <w:rsid w:val="004F2BA5"/>
    <w:rsid w:val="004F3969"/>
    <w:rsid w:val="00504BE7"/>
    <w:rsid w:val="00504BE8"/>
    <w:rsid w:val="00510D94"/>
    <w:rsid w:val="005131DF"/>
    <w:rsid w:val="00515B6F"/>
    <w:rsid w:val="00520801"/>
    <w:rsid w:val="00531756"/>
    <w:rsid w:val="005322FD"/>
    <w:rsid w:val="00536CBF"/>
    <w:rsid w:val="005427FB"/>
    <w:rsid w:val="00553033"/>
    <w:rsid w:val="00557161"/>
    <w:rsid w:val="005645C7"/>
    <w:rsid w:val="00573F50"/>
    <w:rsid w:val="00584DB1"/>
    <w:rsid w:val="0059202B"/>
    <w:rsid w:val="005958B3"/>
    <w:rsid w:val="005A0F3E"/>
    <w:rsid w:val="005A40A7"/>
    <w:rsid w:val="005B368C"/>
    <w:rsid w:val="005B36FA"/>
    <w:rsid w:val="005B5AA0"/>
    <w:rsid w:val="005C102A"/>
    <w:rsid w:val="005C4AA5"/>
    <w:rsid w:val="005C75D1"/>
    <w:rsid w:val="005D5A37"/>
    <w:rsid w:val="005E41B2"/>
    <w:rsid w:val="00603ADC"/>
    <w:rsid w:val="00623BFB"/>
    <w:rsid w:val="00641493"/>
    <w:rsid w:val="00647BAA"/>
    <w:rsid w:val="00650343"/>
    <w:rsid w:val="006579D2"/>
    <w:rsid w:val="006627F8"/>
    <w:rsid w:val="00665238"/>
    <w:rsid w:val="0067130D"/>
    <w:rsid w:val="006C09C5"/>
    <w:rsid w:val="006C51D3"/>
    <w:rsid w:val="006C7ECE"/>
    <w:rsid w:val="006D1A3A"/>
    <w:rsid w:val="006E76A1"/>
    <w:rsid w:val="006F32E0"/>
    <w:rsid w:val="006F73A4"/>
    <w:rsid w:val="00705B1E"/>
    <w:rsid w:val="007103A2"/>
    <w:rsid w:val="00713AE8"/>
    <w:rsid w:val="0072515E"/>
    <w:rsid w:val="007255E7"/>
    <w:rsid w:val="0073584F"/>
    <w:rsid w:val="00736C56"/>
    <w:rsid w:val="0074690C"/>
    <w:rsid w:val="0075593E"/>
    <w:rsid w:val="00762485"/>
    <w:rsid w:val="007960DF"/>
    <w:rsid w:val="007A0BD2"/>
    <w:rsid w:val="007A6CA7"/>
    <w:rsid w:val="007B2E83"/>
    <w:rsid w:val="007B373B"/>
    <w:rsid w:val="007E64DE"/>
    <w:rsid w:val="008030DE"/>
    <w:rsid w:val="008043A8"/>
    <w:rsid w:val="0081135D"/>
    <w:rsid w:val="00820B1D"/>
    <w:rsid w:val="00826ABD"/>
    <w:rsid w:val="00835B2F"/>
    <w:rsid w:val="00837117"/>
    <w:rsid w:val="008417A7"/>
    <w:rsid w:val="008469D6"/>
    <w:rsid w:val="00857E04"/>
    <w:rsid w:val="0086179C"/>
    <w:rsid w:val="00863B77"/>
    <w:rsid w:val="008649B4"/>
    <w:rsid w:val="00865170"/>
    <w:rsid w:val="0088470C"/>
    <w:rsid w:val="00891EA9"/>
    <w:rsid w:val="00892300"/>
    <w:rsid w:val="008923C6"/>
    <w:rsid w:val="008A3053"/>
    <w:rsid w:val="008B3A2B"/>
    <w:rsid w:val="008C47AA"/>
    <w:rsid w:val="008D12E1"/>
    <w:rsid w:val="008D421F"/>
    <w:rsid w:val="008D4DEA"/>
    <w:rsid w:val="008E4DEC"/>
    <w:rsid w:val="009075D3"/>
    <w:rsid w:val="00950EEC"/>
    <w:rsid w:val="009524DC"/>
    <w:rsid w:val="00953887"/>
    <w:rsid w:val="0096598D"/>
    <w:rsid w:val="00972E78"/>
    <w:rsid w:val="009801EE"/>
    <w:rsid w:val="00983826"/>
    <w:rsid w:val="00984212"/>
    <w:rsid w:val="00985477"/>
    <w:rsid w:val="009A20E1"/>
    <w:rsid w:val="009A6EFF"/>
    <w:rsid w:val="009B74B3"/>
    <w:rsid w:val="009C6130"/>
    <w:rsid w:val="009D428D"/>
    <w:rsid w:val="009E03A8"/>
    <w:rsid w:val="009F1FA3"/>
    <w:rsid w:val="009F61A4"/>
    <w:rsid w:val="009F6CB1"/>
    <w:rsid w:val="00A048F3"/>
    <w:rsid w:val="00A1662B"/>
    <w:rsid w:val="00A2302F"/>
    <w:rsid w:val="00A31059"/>
    <w:rsid w:val="00A31F19"/>
    <w:rsid w:val="00A32632"/>
    <w:rsid w:val="00A34B25"/>
    <w:rsid w:val="00A44DE8"/>
    <w:rsid w:val="00A71291"/>
    <w:rsid w:val="00A71360"/>
    <w:rsid w:val="00A724BE"/>
    <w:rsid w:val="00A74E99"/>
    <w:rsid w:val="00AB2370"/>
    <w:rsid w:val="00AC098A"/>
    <w:rsid w:val="00AC53BD"/>
    <w:rsid w:val="00AD1A5F"/>
    <w:rsid w:val="00AD6E39"/>
    <w:rsid w:val="00AE6F90"/>
    <w:rsid w:val="00AF1546"/>
    <w:rsid w:val="00AF34DA"/>
    <w:rsid w:val="00B049BA"/>
    <w:rsid w:val="00B07268"/>
    <w:rsid w:val="00B24265"/>
    <w:rsid w:val="00B42C48"/>
    <w:rsid w:val="00B5317F"/>
    <w:rsid w:val="00B56194"/>
    <w:rsid w:val="00B6302C"/>
    <w:rsid w:val="00B6390D"/>
    <w:rsid w:val="00B67B52"/>
    <w:rsid w:val="00B8363E"/>
    <w:rsid w:val="00B86D10"/>
    <w:rsid w:val="00B86FB2"/>
    <w:rsid w:val="00B92F1F"/>
    <w:rsid w:val="00B930F6"/>
    <w:rsid w:val="00BA494C"/>
    <w:rsid w:val="00BB164D"/>
    <w:rsid w:val="00BC7295"/>
    <w:rsid w:val="00BE1725"/>
    <w:rsid w:val="00BE4D16"/>
    <w:rsid w:val="00C05008"/>
    <w:rsid w:val="00C107D1"/>
    <w:rsid w:val="00C12840"/>
    <w:rsid w:val="00C16FE6"/>
    <w:rsid w:val="00C25F68"/>
    <w:rsid w:val="00C320AB"/>
    <w:rsid w:val="00C41118"/>
    <w:rsid w:val="00C5017E"/>
    <w:rsid w:val="00C63ECB"/>
    <w:rsid w:val="00C65340"/>
    <w:rsid w:val="00C72520"/>
    <w:rsid w:val="00C91C43"/>
    <w:rsid w:val="00CB357C"/>
    <w:rsid w:val="00CB5FA1"/>
    <w:rsid w:val="00CC4741"/>
    <w:rsid w:val="00CD5A33"/>
    <w:rsid w:val="00CE1FD2"/>
    <w:rsid w:val="00CE4280"/>
    <w:rsid w:val="00CE52C4"/>
    <w:rsid w:val="00CE5B38"/>
    <w:rsid w:val="00CF4D03"/>
    <w:rsid w:val="00D10485"/>
    <w:rsid w:val="00D13496"/>
    <w:rsid w:val="00D15F29"/>
    <w:rsid w:val="00D16A50"/>
    <w:rsid w:val="00D25E46"/>
    <w:rsid w:val="00D315EF"/>
    <w:rsid w:val="00D33DF7"/>
    <w:rsid w:val="00D347F6"/>
    <w:rsid w:val="00D36879"/>
    <w:rsid w:val="00D7011F"/>
    <w:rsid w:val="00D81385"/>
    <w:rsid w:val="00D84D59"/>
    <w:rsid w:val="00D85DFC"/>
    <w:rsid w:val="00DB4C62"/>
    <w:rsid w:val="00DB692D"/>
    <w:rsid w:val="00DC7EAF"/>
    <w:rsid w:val="00DD372B"/>
    <w:rsid w:val="00DD5557"/>
    <w:rsid w:val="00DD6F01"/>
    <w:rsid w:val="00DE061D"/>
    <w:rsid w:val="00DF778C"/>
    <w:rsid w:val="00E10DE8"/>
    <w:rsid w:val="00E15DE9"/>
    <w:rsid w:val="00E1672C"/>
    <w:rsid w:val="00E231A9"/>
    <w:rsid w:val="00E467FD"/>
    <w:rsid w:val="00E5024C"/>
    <w:rsid w:val="00E51AC1"/>
    <w:rsid w:val="00E5280F"/>
    <w:rsid w:val="00E65E18"/>
    <w:rsid w:val="00E757CB"/>
    <w:rsid w:val="00E75A87"/>
    <w:rsid w:val="00E83677"/>
    <w:rsid w:val="00E94C63"/>
    <w:rsid w:val="00EA63F5"/>
    <w:rsid w:val="00EC6D55"/>
    <w:rsid w:val="00EE56ED"/>
    <w:rsid w:val="00EF2530"/>
    <w:rsid w:val="00F03690"/>
    <w:rsid w:val="00F0737B"/>
    <w:rsid w:val="00F25763"/>
    <w:rsid w:val="00F30295"/>
    <w:rsid w:val="00F4255A"/>
    <w:rsid w:val="00F64C42"/>
    <w:rsid w:val="00F660A1"/>
    <w:rsid w:val="00F7599A"/>
    <w:rsid w:val="00F7618F"/>
    <w:rsid w:val="00F95468"/>
    <w:rsid w:val="00FA09E6"/>
    <w:rsid w:val="00FA6FE1"/>
    <w:rsid w:val="00FB1246"/>
    <w:rsid w:val="00FC6614"/>
    <w:rsid w:val="00FD1923"/>
    <w:rsid w:val="00FD1C74"/>
    <w:rsid w:val="00FE1AC9"/>
    <w:rsid w:val="00FE20DD"/>
    <w:rsid w:val="00FF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2721F"/>
  <w15:chartTrackingRefBased/>
  <w15:docId w15:val="{0469445B-30A9-4DD3-B721-0F2363A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42"/>
    <w:pPr>
      <w:ind w:left="720"/>
      <w:contextualSpacing/>
    </w:pPr>
  </w:style>
  <w:style w:type="character" w:styleId="Hyperlink">
    <w:name w:val="Hyperlink"/>
    <w:basedOn w:val="DefaultParagraphFont"/>
    <w:uiPriority w:val="99"/>
    <w:unhideWhenUsed/>
    <w:rsid w:val="000D7F7B"/>
    <w:rPr>
      <w:color w:val="0563C1" w:themeColor="hyperlink"/>
      <w:u w:val="single"/>
    </w:rPr>
  </w:style>
  <w:style w:type="character" w:styleId="UnresolvedMention">
    <w:name w:val="Unresolved Mention"/>
    <w:basedOn w:val="DefaultParagraphFont"/>
    <w:uiPriority w:val="99"/>
    <w:semiHidden/>
    <w:unhideWhenUsed/>
    <w:rsid w:val="000D7F7B"/>
    <w:rPr>
      <w:color w:val="605E5C"/>
      <w:shd w:val="clear" w:color="auto" w:fill="E1DFDD"/>
    </w:rPr>
  </w:style>
  <w:style w:type="paragraph" w:styleId="Header">
    <w:name w:val="header"/>
    <w:basedOn w:val="Normal"/>
    <w:link w:val="HeaderChar"/>
    <w:uiPriority w:val="99"/>
    <w:unhideWhenUsed/>
    <w:rsid w:val="001C6101"/>
    <w:pPr>
      <w:tabs>
        <w:tab w:val="center" w:pos="4680"/>
        <w:tab w:val="right" w:pos="9360"/>
      </w:tabs>
      <w:spacing w:line="240" w:lineRule="auto"/>
    </w:pPr>
  </w:style>
  <w:style w:type="character" w:customStyle="1" w:styleId="HeaderChar">
    <w:name w:val="Header Char"/>
    <w:basedOn w:val="DefaultParagraphFont"/>
    <w:link w:val="Header"/>
    <w:uiPriority w:val="99"/>
    <w:rsid w:val="001C6101"/>
  </w:style>
  <w:style w:type="paragraph" w:styleId="Footer">
    <w:name w:val="footer"/>
    <w:basedOn w:val="Normal"/>
    <w:link w:val="FooterChar"/>
    <w:uiPriority w:val="99"/>
    <w:unhideWhenUsed/>
    <w:rsid w:val="001C6101"/>
    <w:pPr>
      <w:tabs>
        <w:tab w:val="center" w:pos="4680"/>
        <w:tab w:val="right" w:pos="9360"/>
      </w:tabs>
      <w:spacing w:line="240" w:lineRule="auto"/>
    </w:pPr>
  </w:style>
  <w:style w:type="character" w:customStyle="1" w:styleId="FooterChar">
    <w:name w:val="Footer Char"/>
    <w:basedOn w:val="DefaultParagraphFont"/>
    <w:link w:val="Footer"/>
    <w:uiPriority w:val="99"/>
    <w:rsid w:val="001C6101"/>
  </w:style>
  <w:style w:type="paragraph" w:styleId="BalloonText">
    <w:name w:val="Balloon Text"/>
    <w:basedOn w:val="Normal"/>
    <w:link w:val="BalloonTextChar"/>
    <w:uiPriority w:val="99"/>
    <w:semiHidden/>
    <w:unhideWhenUsed/>
    <w:rsid w:val="007960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785995">
      <w:bodyDiv w:val="1"/>
      <w:marLeft w:val="0"/>
      <w:marRight w:val="0"/>
      <w:marTop w:val="0"/>
      <w:marBottom w:val="0"/>
      <w:divBdr>
        <w:top w:val="none" w:sz="0" w:space="0" w:color="auto"/>
        <w:left w:val="none" w:sz="0" w:space="0" w:color="auto"/>
        <w:bottom w:val="none" w:sz="0" w:space="0" w:color="auto"/>
        <w:right w:val="none" w:sz="0" w:space="0" w:color="auto"/>
      </w:divBdr>
    </w:div>
    <w:div w:id="19779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es@wi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2593-A922-2641-9A70-11AB9FD8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Allbee</dc:creator>
  <cp:keywords/>
  <dc:description/>
  <cp:lastModifiedBy>Sakara Wages</cp:lastModifiedBy>
  <cp:revision>95</cp:revision>
  <dcterms:created xsi:type="dcterms:W3CDTF">2020-05-05T02:49:00Z</dcterms:created>
  <dcterms:modified xsi:type="dcterms:W3CDTF">2020-12-17T15:53:00Z</dcterms:modified>
</cp:coreProperties>
</file>